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7"/>
        <w:gridCol w:w="5579"/>
        <w:gridCol w:w="5052"/>
      </w:tblGrid>
      <w:tr w:rsidR="00062A6A" w:rsidRPr="00F74993" w:rsidTr="00636E66">
        <w:trPr>
          <w:trHeight w:val="113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AE" w:rsidRPr="00981BAE" w:rsidRDefault="00981BAE" w:rsidP="00981B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1BA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Все, кто находится вблизи железнодорожных путей, обязаны соблюдать общепринятые правила:</w:t>
            </w:r>
          </w:p>
          <w:p w:rsidR="00981BAE" w:rsidRPr="00981BAE" w:rsidRDefault="00981BAE" w:rsidP="00981B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1BA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    Перед переходом пути по пешеходному настилу необходимо убедиться в отсутствии движущегося поезда, локомотива или вагона.</w:t>
            </w:r>
          </w:p>
          <w:p w:rsidR="00981BAE" w:rsidRPr="00981BAE" w:rsidRDefault="00981BAE" w:rsidP="00981B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1BA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    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      </w:r>
          </w:p>
          <w:p w:rsidR="00981BAE" w:rsidRDefault="00981BAE" w:rsidP="00981B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81BA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    На переездах переходить пути можно только при открытом шлагбауме. Железнодорожники напоминают родителям, что оставлять детей без присмотра и позволять им играть вблизи железной дороги опасно для жизни.</w:t>
            </w:r>
          </w:p>
          <w:p w:rsidR="00765229" w:rsidRPr="00981BAE" w:rsidRDefault="00765229" w:rsidP="00981B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81BAE" w:rsidRPr="00981BAE" w:rsidRDefault="00981BAE" w:rsidP="00981BA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1BAE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ЗАПОМНИТЕ:</w:t>
            </w:r>
          </w:p>
          <w:p w:rsidR="00981BAE" w:rsidRPr="00981BAE" w:rsidRDefault="00981BAE" w:rsidP="00981B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1BA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проезд и переход граждан через железнодорожные пути допускается только в установленных и оборудованных для этого местах;</w:t>
            </w:r>
          </w:p>
          <w:p w:rsidR="00981BAE" w:rsidRPr="00981BAE" w:rsidRDefault="00981BAE" w:rsidP="00981BAE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1BAE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переездами.</w:t>
            </w:r>
          </w:p>
          <w:p w:rsidR="006E21B2" w:rsidRPr="00981BAE" w:rsidRDefault="006E21B2" w:rsidP="0081761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BAE" w:rsidRPr="00981BAE" w:rsidRDefault="00981BAE" w:rsidP="00765229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65229">
              <w:rPr>
                <w:rFonts w:ascii="Times New Roman" w:eastAsia="Times New Roman" w:hAnsi="Times New Roman"/>
                <w:b/>
                <w:bCs/>
                <w:color w:val="FF0000"/>
                <w:sz w:val="30"/>
                <w:szCs w:val="30"/>
                <w:lang w:eastAsia="ru-RU"/>
              </w:rPr>
              <w:t>ЗАПРЕЩАЕТСЯ:</w:t>
            </w:r>
          </w:p>
          <w:p w:rsidR="00981BAE" w:rsidRPr="00981BAE" w:rsidRDefault="00765229" w:rsidP="005D6DE9">
            <w:pPr>
              <w:numPr>
                <w:ilvl w:val="0"/>
                <w:numId w:val="5"/>
              </w:numPr>
              <w:shd w:val="clear" w:color="auto" w:fill="FFFFFF"/>
              <w:spacing w:line="413" w:lineRule="atLeast"/>
              <w:ind w:left="-108" w:firstLine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подлезать под железнодорожным </w:t>
            </w:r>
            <w:r w:rsidR="00981BAE" w:rsidRPr="00981BAE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подвижным составом;</w:t>
            </w:r>
          </w:p>
          <w:p w:rsidR="00981BAE" w:rsidRPr="00981BAE" w:rsidRDefault="00981BAE" w:rsidP="005D6DE9">
            <w:pPr>
              <w:numPr>
                <w:ilvl w:val="0"/>
                <w:numId w:val="5"/>
              </w:numPr>
              <w:shd w:val="clear" w:color="auto" w:fill="FFFFFF"/>
              <w:spacing w:line="413" w:lineRule="atLeast"/>
              <w:ind w:left="-108" w:firstLine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81BAE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перелезать через </w:t>
            </w:r>
            <w:proofErr w:type="spellStart"/>
            <w:r w:rsidRPr="00981BAE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автосцепные</w:t>
            </w:r>
            <w:proofErr w:type="spellEnd"/>
            <w:r w:rsidRPr="00981BAE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устройства между вагонами;</w:t>
            </w:r>
          </w:p>
          <w:p w:rsidR="00981BAE" w:rsidRPr="00981BAE" w:rsidRDefault="00981BAE" w:rsidP="005D6DE9">
            <w:pPr>
              <w:numPr>
                <w:ilvl w:val="0"/>
                <w:numId w:val="5"/>
              </w:numPr>
              <w:shd w:val="clear" w:color="auto" w:fill="FFFFFF"/>
              <w:spacing w:line="413" w:lineRule="atLeast"/>
              <w:ind w:left="-108" w:firstLine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81BAE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заходить за ограничительную линию у края пассажирской платформы;</w:t>
            </w:r>
          </w:p>
          <w:p w:rsidR="00981BAE" w:rsidRPr="00765229" w:rsidRDefault="00981BAE" w:rsidP="005D6DE9">
            <w:pPr>
              <w:pStyle w:val="a9"/>
              <w:numPr>
                <w:ilvl w:val="1"/>
                <w:numId w:val="5"/>
              </w:numPr>
              <w:shd w:val="clear" w:color="auto" w:fill="FFFFFF"/>
              <w:ind w:left="-108" w:firstLine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76522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бежать по пассажирской платформе рядом с прибывающим или отправляющимся поездом;  </w:t>
            </w:r>
          </w:p>
          <w:p w:rsidR="00981BAE" w:rsidRPr="00981BAE" w:rsidRDefault="00981BAE" w:rsidP="005D6DE9">
            <w:pPr>
              <w:numPr>
                <w:ilvl w:val="0"/>
                <w:numId w:val="5"/>
              </w:numPr>
              <w:shd w:val="clear" w:color="auto" w:fill="FFFFFF"/>
              <w:spacing w:line="413" w:lineRule="atLeast"/>
              <w:ind w:left="-108" w:firstLine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81BAE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устраивать различные подвижные игры;</w:t>
            </w:r>
          </w:p>
          <w:p w:rsidR="00981BAE" w:rsidRPr="00981BAE" w:rsidRDefault="00981BAE" w:rsidP="005D6DE9">
            <w:pPr>
              <w:numPr>
                <w:ilvl w:val="0"/>
                <w:numId w:val="5"/>
              </w:numPr>
              <w:shd w:val="clear" w:color="auto" w:fill="FFFFFF"/>
              <w:spacing w:line="413" w:lineRule="atLeast"/>
              <w:ind w:left="-108" w:firstLine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81BAE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оставлять детей без присмотра (гражданам с детьми);</w:t>
            </w:r>
          </w:p>
          <w:p w:rsidR="00981BAE" w:rsidRPr="00981BAE" w:rsidRDefault="00981BAE" w:rsidP="005D6DE9">
            <w:pPr>
              <w:numPr>
                <w:ilvl w:val="0"/>
                <w:numId w:val="5"/>
              </w:numPr>
              <w:shd w:val="clear" w:color="auto" w:fill="FFFFFF"/>
              <w:spacing w:line="413" w:lineRule="atLeast"/>
              <w:ind w:left="-108" w:firstLine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81BAE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прыгать с пассажирской платформы на железнодорожные пути;</w:t>
            </w:r>
          </w:p>
          <w:p w:rsidR="00981BAE" w:rsidRPr="005D6DE9" w:rsidRDefault="00981BAE" w:rsidP="005D6DE9">
            <w:pPr>
              <w:numPr>
                <w:ilvl w:val="0"/>
                <w:numId w:val="5"/>
              </w:numPr>
              <w:shd w:val="clear" w:color="auto" w:fill="FFFFFF"/>
              <w:spacing w:line="413" w:lineRule="atLeast"/>
              <w:ind w:left="-108" w:firstLine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981BAE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осуществлять посадку и (или) высадку во время движения.</w:t>
            </w:r>
          </w:p>
          <w:p w:rsidR="005D6DE9" w:rsidRPr="00981BAE" w:rsidRDefault="005D6DE9" w:rsidP="005D6DE9">
            <w:pPr>
              <w:numPr>
                <w:ilvl w:val="0"/>
                <w:numId w:val="5"/>
              </w:numPr>
              <w:shd w:val="clear" w:color="auto" w:fill="FFFFFF"/>
              <w:spacing w:line="413" w:lineRule="atLeast"/>
              <w:ind w:left="-108" w:firstLine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</w:p>
          <w:p w:rsidR="00981BAE" w:rsidRPr="00981BAE" w:rsidRDefault="005D6DE9" w:rsidP="00765229">
            <w:pPr>
              <w:numPr>
                <w:ilvl w:val="0"/>
                <w:numId w:val="2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     </w:t>
            </w:r>
            <w:r w:rsidR="00981BAE" w:rsidRPr="00981BAE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Уважаемые взрослые. Не проходите равнодушно мимо шалостей детей вблизи железной дороги. Помните, что железная дорога – не место для детских игр.</w:t>
            </w:r>
          </w:p>
          <w:p w:rsidR="006E21B2" w:rsidRPr="00576DA9" w:rsidRDefault="006E21B2" w:rsidP="0081761F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1B2" w:rsidRPr="00F74993" w:rsidRDefault="006E21B2" w:rsidP="007037CE">
            <w:pPr>
              <w:jc w:val="both"/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</w:pPr>
          </w:p>
          <w:p w:rsidR="006E21B2" w:rsidRPr="00F74993" w:rsidRDefault="007037CE" w:rsidP="007037CE">
            <w:pPr>
              <w:pStyle w:val="msonormalbullet2gif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74993">
              <w:rPr>
                <w:b/>
                <w:color w:val="000000" w:themeColor="text1"/>
                <w:sz w:val="36"/>
                <w:szCs w:val="36"/>
              </w:rPr>
              <w:t>Беловская</w:t>
            </w:r>
            <w:r w:rsidR="006E21B2" w:rsidRPr="00F74993">
              <w:rPr>
                <w:b/>
                <w:color w:val="000000" w:themeColor="text1"/>
                <w:sz w:val="36"/>
                <w:szCs w:val="36"/>
              </w:rPr>
              <w:t xml:space="preserve"> транспортная прокуратура </w:t>
            </w:r>
          </w:p>
          <w:p w:rsidR="006E21B2" w:rsidRPr="00F74993" w:rsidRDefault="006E21B2" w:rsidP="007037CE">
            <w:pPr>
              <w:pStyle w:val="msonormalbullet2gif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6E21B2" w:rsidRPr="00F74993" w:rsidRDefault="00062A6A" w:rsidP="007037CE">
            <w:pPr>
              <w:pStyle w:val="msonormalbullet2gif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F74993">
              <w:rPr>
                <w:noProof/>
                <w:color w:val="000000" w:themeColor="text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923034</wp:posOffset>
                  </wp:positionH>
                  <wp:positionV relativeFrom="paragraph">
                    <wp:posOffset>4387</wp:posOffset>
                  </wp:positionV>
                  <wp:extent cx="1364648" cy="1484416"/>
                  <wp:effectExtent l="19050" t="0" r="6952" b="0"/>
                  <wp:wrapNone/>
                  <wp:docPr id="3" name="Рисунок 3" descr="https://autogear.ru/misc/i/gallery/90369/2670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utogear.ru/misc/i/gallery/90369/2670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48" cy="1484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21B2" w:rsidRPr="00F74993" w:rsidRDefault="006E21B2" w:rsidP="007037CE">
            <w:pPr>
              <w:pStyle w:val="msonormalbullet2gif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677246" w:rsidRPr="00F74993" w:rsidRDefault="00677246" w:rsidP="007037CE">
            <w:pPr>
              <w:pStyle w:val="msonormalbullet2gif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677246" w:rsidRPr="00F74993" w:rsidRDefault="00677246" w:rsidP="007037CE">
            <w:pPr>
              <w:pStyle w:val="msonormalbullet2gif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  <w:p w:rsidR="00576DA9" w:rsidRPr="00576DA9" w:rsidRDefault="003C45B1" w:rsidP="00576DA9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36"/>
                <w:szCs w:val="36"/>
                <w:lang w:eastAsia="ru-RU"/>
              </w:rPr>
              <w:t>Правила поведения на железнодорожных путях и железнодорожном транспорте</w:t>
            </w:r>
          </w:p>
          <w:p w:rsidR="00524283" w:rsidRPr="00F74993" w:rsidRDefault="00524283" w:rsidP="00683F5E">
            <w:pPr>
              <w:pStyle w:val="msonormalbullet2gif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  <w:p w:rsidR="00524283" w:rsidRPr="00F74993" w:rsidRDefault="00524283" w:rsidP="007037CE">
            <w:pPr>
              <w:pStyle w:val="msonormalbullet2gi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  <w:p w:rsidR="00E8326B" w:rsidRPr="00F74993" w:rsidRDefault="00E8326B" w:rsidP="007037CE">
            <w:pPr>
              <w:pStyle w:val="msonormalbullet2gi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  <w:p w:rsidR="00683F5E" w:rsidRPr="00F74993" w:rsidRDefault="00683F5E" w:rsidP="007037CE">
            <w:pPr>
              <w:pStyle w:val="msonormalbullet2gif"/>
              <w:jc w:val="center"/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</w:rPr>
            </w:pPr>
          </w:p>
          <w:p w:rsidR="007037CE" w:rsidRPr="00F74993" w:rsidRDefault="007037CE" w:rsidP="007037CE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7499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652600, Кемеровская область, </w:t>
            </w:r>
          </w:p>
          <w:p w:rsidR="006E21B2" w:rsidRPr="00F74993" w:rsidRDefault="007037CE" w:rsidP="007037CE">
            <w:pPr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F7499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г. Белово, ул. Ленина, 15</w:t>
            </w:r>
            <w:r w:rsidR="006E21B2" w:rsidRPr="00F7499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6E21B2" w:rsidRPr="00F74993" w:rsidRDefault="006E21B2" w:rsidP="00CD352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499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тел. (</w:t>
            </w:r>
            <w:r w:rsidR="007037CE" w:rsidRPr="00F7499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384-52</w:t>
            </w:r>
            <w:r w:rsidRPr="00F7499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) </w:t>
            </w:r>
            <w:r w:rsidR="007037CE" w:rsidRPr="00F7499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2-32</w:t>
            </w:r>
            <w:r w:rsidRPr="00F74993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-39</w:t>
            </w:r>
          </w:p>
        </w:tc>
      </w:tr>
      <w:tr w:rsidR="005D6DE9" w:rsidRPr="00F74993" w:rsidTr="00636E66">
        <w:trPr>
          <w:trHeight w:val="11323"/>
        </w:trPr>
        <w:tc>
          <w:tcPr>
            <w:tcW w:w="16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DE9" w:rsidRPr="005D6DE9" w:rsidRDefault="005D6DE9" w:rsidP="003C45B1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74749">
              <w:rPr>
                <w:rFonts w:ascii="Times New Roman" w:eastAsia="Times New Roman" w:hAnsi="Times New Roman"/>
                <w:b/>
                <w:bCs/>
                <w:color w:val="FF0000"/>
                <w:sz w:val="30"/>
                <w:szCs w:val="30"/>
                <w:lang w:eastAsia="ru-RU"/>
              </w:rPr>
              <w:lastRenderedPageBreak/>
              <w:t>Инструкция о правилах безопасного поведения на объектах железнодорожного транспорта</w:t>
            </w:r>
          </w:p>
          <w:p w:rsidR="005D6DE9" w:rsidRPr="005D6DE9" w:rsidRDefault="005D6DE9" w:rsidP="005D6DE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5D6DE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1.     </w:t>
            </w:r>
            <w:r w:rsidRPr="00074749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Общие требования безопасности:</w:t>
            </w:r>
          </w:p>
          <w:p w:rsidR="005D6DE9" w:rsidRPr="005D6DE9" w:rsidRDefault="005D6DE9" w:rsidP="005D6DE9">
            <w:pPr>
              <w:numPr>
                <w:ilvl w:val="0"/>
                <w:numId w:val="6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5D6DE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железная дорога является зоной повышенной опасности;</w:t>
            </w:r>
          </w:p>
          <w:p w:rsidR="005D6DE9" w:rsidRPr="005D6DE9" w:rsidRDefault="005D6DE9" w:rsidP="005D6DE9">
            <w:pPr>
              <w:numPr>
                <w:ilvl w:val="0"/>
                <w:numId w:val="6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5D6DE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бесцельное пребывание детей на ней и несоблюдение правил безопасного поведения нередко заканчивается трагически;</w:t>
            </w:r>
          </w:p>
          <w:p w:rsidR="005D6DE9" w:rsidRPr="005D6DE9" w:rsidRDefault="005D6DE9" w:rsidP="005D6DE9">
            <w:pPr>
              <w:numPr>
                <w:ilvl w:val="0"/>
                <w:numId w:val="6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5D6DE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движение по железнодорожным путям запрещено, даже при отсутствии на них подвижных составов;</w:t>
            </w:r>
          </w:p>
          <w:p w:rsidR="005D6DE9" w:rsidRPr="005D6DE9" w:rsidRDefault="005D6DE9" w:rsidP="005D6DE9">
            <w:pPr>
              <w:numPr>
                <w:ilvl w:val="0"/>
                <w:numId w:val="6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5D6DE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при движении вдоль железнодорожного пути не подходите ближе 5 метров к крайнему рельсу;</w:t>
            </w:r>
          </w:p>
          <w:p w:rsidR="005D6DE9" w:rsidRPr="005D6DE9" w:rsidRDefault="005D6DE9" w:rsidP="005D6DE9">
            <w:pPr>
              <w:numPr>
                <w:ilvl w:val="0"/>
                <w:numId w:val="6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5D6DE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на электрифицированных участках железной дороги не поднимайтесь на электрические опоры, не прикасайтесь к лежащим на земле электропроводам, не влезайте на вагоны, цистерны и другие железнодорожные объекты в целях предотвращения контакта с проводами высокого напряжения;</w:t>
            </w:r>
          </w:p>
          <w:p w:rsidR="005D6DE9" w:rsidRPr="005D6DE9" w:rsidRDefault="005D6DE9" w:rsidP="005D6DE9">
            <w:pPr>
              <w:numPr>
                <w:ilvl w:val="0"/>
                <w:numId w:val="6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5D6DE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не цепляйтесь за движущийся железнодорожный состав, маневренные тепловозы и другие подвижные составы.</w:t>
            </w:r>
          </w:p>
          <w:p w:rsidR="005D6DE9" w:rsidRPr="005D6DE9" w:rsidRDefault="005D6DE9" w:rsidP="005D6DE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5D6DE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2.     </w:t>
            </w:r>
            <w:r w:rsidRPr="00074749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Требования безопасности при переходе железнодорожных путей:</w:t>
            </w:r>
          </w:p>
          <w:p w:rsidR="005D6DE9" w:rsidRPr="005D6DE9" w:rsidRDefault="005D6DE9" w:rsidP="005D6DE9">
            <w:pPr>
              <w:numPr>
                <w:ilvl w:val="0"/>
                <w:numId w:val="7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5D6DE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переходите железнодорожные пути только в установленных местах, пользуйтесь при этом пешеходными мостками, тоннелями, переходами, а там где их нет;</w:t>
            </w:r>
          </w:p>
          <w:p w:rsidR="005D6DE9" w:rsidRPr="005D6DE9" w:rsidRDefault="005D6DE9" w:rsidP="005D6DE9">
            <w:pPr>
              <w:numPr>
                <w:ilvl w:val="0"/>
                <w:numId w:val="7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5D6DE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по настилам и в местах, где установлены указатели «Переход через пути»;</w:t>
            </w:r>
          </w:p>
          <w:p w:rsidR="005D6DE9" w:rsidRPr="005D6DE9" w:rsidRDefault="005D6DE9" w:rsidP="005D6DE9">
            <w:pPr>
              <w:numPr>
                <w:ilvl w:val="0"/>
                <w:numId w:val="7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5D6DE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перед переходом путей по пешеходному настилу необходимо убедиться в отсутствии движущегося подвижного состава. При приближении поезда, локомотива или вагонов остановитесь, пропустите их и, убедившись в отсутствии движущегося подвижного состава по соседним путям, продолжайте переход;</w:t>
            </w:r>
          </w:p>
          <w:p w:rsidR="005D6DE9" w:rsidRPr="005D6DE9" w:rsidRDefault="005D6DE9" w:rsidP="005D6DE9">
            <w:pPr>
              <w:numPr>
                <w:ilvl w:val="0"/>
                <w:numId w:val="7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5D6DE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при переходе через железнодорожные пути не подлезайте под вагоны и не перелезайте через автосцепки;</w:t>
            </w:r>
          </w:p>
          <w:p w:rsidR="00074749" w:rsidRPr="00074749" w:rsidRDefault="005D6DE9" w:rsidP="00074749">
            <w:pPr>
              <w:numPr>
                <w:ilvl w:val="0"/>
                <w:numId w:val="7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5D6DE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подходя к железнодорожному переезду, внимательно следите за световой и звуковой сигнализацией, а также за положением шлагбаума. Переходите через пути при открытом шлагбауме, а при его отсутствии, когда нет близко идущего подвижного состава.</w:t>
            </w:r>
          </w:p>
          <w:p w:rsidR="00074749" w:rsidRPr="00074749" w:rsidRDefault="00074749" w:rsidP="0007474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7474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3.     </w:t>
            </w:r>
            <w:r w:rsidRPr="00074749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Требования безопасности при ожидании поезда:</w:t>
            </w:r>
          </w:p>
          <w:p w:rsidR="00074749" w:rsidRPr="00074749" w:rsidRDefault="00074749" w:rsidP="00074749">
            <w:pPr>
              <w:numPr>
                <w:ilvl w:val="0"/>
                <w:numId w:val="8"/>
              </w:numPr>
              <w:shd w:val="clear" w:color="auto" w:fill="FFFFFF"/>
              <w:spacing w:line="413" w:lineRule="atLeast"/>
              <w:ind w:left="0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7474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при ожидании поезда не устраивайте на платформе подвижные игры;</w:t>
            </w:r>
          </w:p>
          <w:p w:rsidR="00074749" w:rsidRPr="00074749" w:rsidRDefault="00074749" w:rsidP="00074749">
            <w:pPr>
              <w:numPr>
                <w:ilvl w:val="0"/>
                <w:numId w:val="8"/>
              </w:numPr>
              <w:shd w:val="clear" w:color="auto" w:fill="FFFFFF"/>
              <w:spacing w:line="413" w:lineRule="atLeast"/>
              <w:ind w:left="0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7474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не бегите по платформе рядом с вагоном прибывающего (уходящего) поезда;</w:t>
            </w:r>
          </w:p>
          <w:p w:rsidR="00074749" w:rsidRPr="00074749" w:rsidRDefault="00074749" w:rsidP="00074749">
            <w:pPr>
              <w:numPr>
                <w:ilvl w:val="0"/>
                <w:numId w:val="8"/>
              </w:numPr>
              <w:shd w:val="clear" w:color="auto" w:fill="FFFFFF"/>
              <w:spacing w:line="413" w:lineRule="atLeast"/>
              <w:ind w:left="0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7474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не стойте ближе 2-х метров от края платформы во время прохождения поезда без остановки.</w:t>
            </w:r>
          </w:p>
          <w:p w:rsidR="00074749" w:rsidRPr="00074749" w:rsidRDefault="00074749" w:rsidP="0007474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</w:pPr>
          </w:p>
          <w:p w:rsidR="00074749" w:rsidRPr="00074749" w:rsidRDefault="00074749" w:rsidP="0007474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</w:pPr>
          </w:p>
          <w:p w:rsidR="00074749" w:rsidRPr="00074749" w:rsidRDefault="00074749" w:rsidP="0007474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7474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4.     </w:t>
            </w:r>
            <w:r w:rsidRPr="00074749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Требования безопасности при посадке в вагон и выходе из него:</w:t>
            </w:r>
          </w:p>
          <w:p w:rsidR="00074749" w:rsidRPr="00074749" w:rsidRDefault="00074749" w:rsidP="00074749">
            <w:pPr>
              <w:numPr>
                <w:ilvl w:val="0"/>
                <w:numId w:val="9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7474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подходите непосредственно к вагону только после полной остановки поезда;</w:t>
            </w:r>
          </w:p>
          <w:p w:rsidR="00074749" w:rsidRPr="00074749" w:rsidRDefault="00074749" w:rsidP="00074749">
            <w:pPr>
              <w:numPr>
                <w:ilvl w:val="0"/>
                <w:numId w:val="9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7474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посадку в вагон и выход из него производите только со стороны перрона или посадочной платформы;</w:t>
            </w:r>
          </w:p>
          <w:p w:rsidR="00074749" w:rsidRPr="00074749" w:rsidRDefault="00074749" w:rsidP="00074749">
            <w:pPr>
              <w:numPr>
                <w:ilvl w:val="0"/>
                <w:numId w:val="9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7474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будьте внимательны - не оступитесь и не попадите в промежуток между посадочной площадкой вагона и платформой.</w:t>
            </w:r>
          </w:p>
          <w:p w:rsidR="00074749" w:rsidRPr="00074749" w:rsidRDefault="00074749" w:rsidP="0007474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7474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5.     </w:t>
            </w:r>
            <w:r w:rsidRPr="00074749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Требования безопасности при движении поезда:</w:t>
            </w:r>
          </w:p>
          <w:p w:rsidR="00074749" w:rsidRPr="00074749" w:rsidRDefault="00074749" w:rsidP="00074749">
            <w:pPr>
              <w:numPr>
                <w:ilvl w:val="0"/>
                <w:numId w:val="10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7474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не открывайте на ходу поезда наружные двери тамбуров;</w:t>
            </w:r>
          </w:p>
          <w:p w:rsidR="00074749" w:rsidRPr="00074749" w:rsidRDefault="00074749" w:rsidP="00074749">
            <w:pPr>
              <w:numPr>
                <w:ilvl w:val="0"/>
                <w:numId w:val="10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7474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не стойте на подножках в переходных площадках вагонов;</w:t>
            </w:r>
          </w:p>
          <w:p w:rsidR="00074749" w:rsidRPr="00074749" w:rsidRDefault="00074749" w:rsidP="00074749">
            <w:pPr>
              <w:numPr>
                <w:ilvl w:val="0"/>
                <w:numId w:val="10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7474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не высовывайтесь на ходу из окон вагонов;</w:t>
            </w:r>
          </w:p>
          <w:p w:rsidR="00074749" w:rsidRPr="00074749" w:rsidRDefault="00074749" w:rsidP="00074749">
            <w:pPr>
              <w:numPr>
                <w:ilvl w:val="0"/>
                <w:numId w:val="10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7474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не выходите из вагона при остановке поезда на перегоне. </w:t>
            </w:r>
          </w:p>
          <w:p w:rsidR="00074749" w:rsidRPr="00074749" w:rsidRDefault="00074749" w:rsidP="0007474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7474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6.     </w:t>
            </w:r>
            <w:r w:rsidRPr="00074749">
              <w:rPr>
                <w:rFonts w:ascii="Times New Roman" w:eastAsia="Times New Roman" w:hAnsi="Times New Roman"/>
                <w:b/>
                <w:bCs/>
                <w:color w:val="000000"/>
                <w:sz w:val="30"/>
                <w:szCs w:val="30"/>
                <w:lang w:eastAsia="ru-RU"/>
              </w:rPr>
              <w:t>Требования безопасности при экстренной эвакуации из вагона:</w:t>
            </w:r>
          </w:p>
          <w:p w:rsidR="00074749" w:rsidRPr="00074749" w:rsidRDefault="00074749" w:rsidP="00074749">
            <w:pPr>
              <w:numPr>
                <w:ilvl w:val="0"/>
                <w:numId w:val="11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7474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в случае экстренной эвакуации из вагона старайтесь сохранять спокойствие;</w:t>
            </w:r>
          </w:p>
          <w:p w:rsidR="00074749" w:rsidRPr="00074749" w:rsidRDefault="00074749" w:rsidP="00074749">
            <w:pPr>
              <w:numPr>
                <w:ilvl w:val="0"/>
                <w:numId w:val="11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7474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берите с собой только </w:t>
            </w:r>
            <w:proofErr w:type="gramStart"/>
            <w:r w:rsidRPr="0007474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самое</w:t>
            </w:r>
            <w:proofErr w:type="gramEnd"/>
            <w:r w:rsidRPr="0007474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 xml:space="preserve"> необходимое;</w:t>
            </w:r>
          </w:p>
          <w:p w:rsidR="00074749" w:rsidRPr="00074749" w:rsidRDefault="00074749" w:rsidP="00074749">
            <w:pPr>
              <w:numPr>
                <w:ilvl w:val="0"/>
                <w:numId w:val="11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7474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окажите помощь при эвакуации пассажирам с детьми, престарелым и инвалидам;</w:t>
            </w:r>
          </w:p>
          <w:p w:rsidR="00074749" w:rsidRPr="00074749" w:rsidRDefault="00074749" w:rsidP="00074749">
            <w:pPr>
              <w:numPr>
                <w:ilvl w:val="0"/>
                <w:numId w:val="11"/>
              </w:numPr>
              <w:shd w:val="clear" w:color="auto" w:fill="FFFFFF"/>
              <w:spacing w:line="413" w:lineRule="atLeast"/>
              <w:ind w:left="0"/>
              <w:jc w:val="both"/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</w:pPr>
            <w:r w:rsidRPr="00074749">
              <w:rPr>
                <w:rFonts w:ascii="Times New Roman" w:eastAsia="Times New Roman" w:hAnsi="Times New Roman"/>
                <w:color w:val="000000"/>
                <w:sz w:val="30"/>
                <w:szCs w:val="30"/>
                <w:bdr w:val="none" w:sz="0" w:space="0" w:color="auto" w:frame="1"/>
                <w:lang w:eastAsia="ru-RU"/>
              </w:rPr>
              <w:t>при выходе через боковые двери и аварийные выходы будьте внимательны, чтобы не попасть под встречный поезд.</w:t>
            </w:r>
          </w:p>
          <w:p w:rsidR="00074749" w:rsidRPr="00F74993" w:rsidRDefault="00074749" w:rsidP="009D3521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009C4" w:rsidRPr="00F74993" w:rsidRDefault="00C009C4" w:rsidP="0058389E">
      <w:pPr>
        <w:rPr>
          <w:color w:val="000000" w:themeColor="text1"/>
        </w:rPr>
      </w:pPr>
    </w:p>
    <w:sectPr w:rsidR="00C009C4" w:rsidRPr="00F74993" w:rsidSect="006E21B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726C"/>
    <w:multiLevelType w:val="multilevel"/>
    <w:tmpl w:val="F0D2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C1343"/>
    <w:multiLevelType w:val="hybridMultilevel"/>
    <w:tmpl w:val="5D48111C"/>
    <w:lvl w:ilvl="0" w:tplc="DA300A1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00EBB"/>
    <w:multiLevelType w:val="multilevel"/>
    <w:tmpl w:val="99B2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E7550"/>
    <w:multiLevelType w:val="multilevel"/>
    <w:tmpl w:val="BA68C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5A63F0"/>
    <w:multiLevelType w:val="multilevel"/>
    <w:tmpl w:val="598CD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743C84"/>
    <w:multiLevelType w:val="multilevel"/>
    <w:tmpl w:val="AEEE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5027F"/>
    <w:multiLevelType w:val="hybridMultilevel"/>
    <w:tmpl w:val="F8F6A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F3C0A"/>
    <w:multiLevelType w:val="multilevel"/>
    <w:tmpl w:val="0BA0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27983"/>
    <w:multiLevelType w:val="hybridMultilevel"/>
    <w:tmpl w:val="5358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00A1E">
      <w:numFmt w:val="bullet"/>
      <w:lvlText w:val="·"/>
      <w:lvlJc w:val="left"/>
      <w:pPr>
        <w:ind w:left="1725" w:hanging="6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5F4750"/>
    <w:multiLevelType w:val="multilevel"/>
    <w:tmpl w:val="F148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0649F7"/>
    <w:multiLevelType w:val="multilevel"/>
    <w:tmpl w:val="85D01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1B2"/>
    <w:rsid w:val="00062A6A"/>
    <w:rsid w:val="00074749"/>
    <w:rsid w:val="00080CA7"/>
    <w:rsid w:val="000E5A48"/>
    <w:rsid w:val="00206DC8"/>
    <w:rsid w:val="002366EB"/>
    <w:rsid w:val="003C45B1"/>
    <w:rsid w:val="00495FD4"/>
    <w:rsid w:val="004E5E6F"/>
    <w:rsid w:val="00524283"/>
    <w:rsid w:val="00531870"/>
    <w:rsid w:val="00537898"/>
    <w:rsid w:val="00576DA9"/>
    <w:rsid w:val="0058389E"/>
    <w:rsid w:val="005D6DE9"/>
    <w:rsid w:val="00636E53"/>
    <w:rsid w:val="00636E66"/>
    <w:rsid w:val="00657105"/>
    <w:rsid w:val="00677246"/>
    <w:rsid w:val="00683F5E"/>
    <w:rsid w:val="006E21B2"/>
    <w:rsid w:val="007037CE"/>
    <w:rsid w:val="00733CBE"/>
    <w:rsid w:val="00765229"/>
    <w:rsid w:val="007966A2"/>
    <w:rsid w:val="007D71DD"/>
    <w:rsid w:val="0081761F"/>
    <w:rsid w:val="009156DE"/>
    <w:rsid w:val="00981BAE"/>
    <w:rsid w:val="009B2BEE"/>
    <w:rsid w:val="009D3521"/>
    <w:rsid w:val="009D5B02"/>
    <w:rsid w:val="00A54445"/>
    <w:rsid w:val="00AB2CED"/>
    <w:rsid w:val="00AF3A7E"/>
    <w:rsid w:val="00C009C4"/>
    <w:rsid w:val="00C37E38"/>
    <w:rsid w:val="00CD3523"/>
    <w:rsid w:val="00D85B9F"/>
    <w:rsid w:val="00DB6A49"/>
    <w:rsid w:val="00E81370"/>
    <w:rsid w:val="00E8326B"/>
    <w:rsid w:val="00E9683C"/>
    <w:rsid w:val="00EC14AB"/>
    <w:rsid w:val="00F00DC8"/>
    <w:rsid w:val="00F74993"/>
    <w:rsid w:val="00FC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1B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6E21B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6E21B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E21B2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theme="minorBidi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062A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A6A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37E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24283"/>
    <w:rPr>
      <w:color w:val="0000FF"/>
      <w:u w:val="single"/>
    </w:rPr>
  </w:style>
  <w:style w:type="character" w:styleId="a8">
    <w:name w:val="Strong"/>
    <w:basedOn w:val="a0"/>
    <w:uiPriority w:val="22"/>
    <w:qFormat/>
    <w:rsid w:val="00981BAE"/>
    <w:rPr>
      <w:b/>
      <w:bCs/>
    </w:rPr>
  </w:style>
  <w:style w:type="paragraph" w:styleId="a9">
    <w:name w:val="List Paragraph"/>
    <w:basedOn w:val="a"/>
    <w:uiPriority w:val="34"/>
    <w:qFormat/>
    <w:rsid w:val="00765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5971F-D973-4873-A937-6CBDC2FD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3</cp:revision>
  <cp:lastPrinted>2022-06-30T05:27:00Z</cp:lastPrinted>
  <dcterms:created xsi:type="dcterms:W3CDTF">2022-06-29T14:27:00Z</dcterms:created>
  <dcterms:modified xsi:type="dcterms:W3CDTF">2022-06-30T05:28:00Z</dcterms:modified>
</cp:coreProperties>
</file>