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BD" w:rsidRPr="004A4C3C" w:rsidRDefault="00B235BD" w:rsidP="004A4C3C">
      <w:pPr>
        <w:pStyle w:val="ConsPlusNormal0"/>
        <w:jc w:val="both"/>
        <w:outlineLvl w:val="0"/>
        <w:rPr>
          <w:rFonts w:ascii="Times New Roman" w:hAnsi="Times New Roman" w:cs="Times New Roman"/>
          <w:sz w:val="24"/>
          <w:szCs w:val="24"/>
        </w:rPr>
      </w:pPr>
    </w:p>
    <w:p w:rsidR="00B235BD" w:rsidRPr="004A4C3C" w:rsidRDefault="00253691" w:rsidP="004A4C3C">
      <w:pPr>
        <w:pStyle w:val="ConsPlusNormal0"/>
        <w:outlineLvl w:val="0"/>
        <w:rPr>
          <w:rFonts w:ascii="Times New Roman" w:hAnsi="Times New Roman" w:cs="Times New Roman"/>
          <w:sz w:val="24"/>
          <w:szCs w:val="24"/>
        </w:rPr>
      </w:pPr>
      <w:r w:rsidRPr="004A4C3C">
        <w:rPr>
          <w:rFonts w:ascii="Times New Roman" w:hAnsi="Times New Roman" w:cs="Times New Roman"/>
          <w:sz w:val="24"/>
          <w:szCs w:val="24"/>
        </w:rPr>
        <w:t>Зарегистрировано в Минюсте России 24 февраля 2016 г. N 41197</w:t>
      </w:r>
    </w:p>
    <w:p w:rsidR="00B235BD" w:rsidRPr="004A4C3C" w:rsidRDefault="00B235BD" w:rsidP="004A4C3C">
      <w:pPr>
        <w:pStyle w:val="ConsPlusNormal0"/>
        <w:pBdr>
          <w:bottom w:val="single" w:sz="6" w:space="0" w:color="auto"/>
        </w:pBdr>
        <w:jc w:val="both"/>
        <w:rPr>
          <w:rFonts w:ascii="Times New Roman" w:hAnsi="Times New Roman" w:cs="Times New Roman"/>
          <w:sz w:val="24"/>
          <w:szCs w:val="24"/>
        </w:rPr>
      </w:pP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МИНИСТЕРСТВО ОБРАЗОВАНИЯ И НАУКИ РОССИЙСКОЙ ФЕДЕРАЦИИ</w:t>
      </w:r>
    </w:p>
    <w:p w:rsidR="00B235BD" w:rsidRPr="004A4C3C" w:rsidRDefault="00B235BD" w:rsidP="004A4C3C">
      <w:pPr>
        <w:pStyle w:val="ConsPlusTitle0"/>
        <w:jc w:val="center"/>
        <w:rPr>
          <w:rFonts w:ascii="Times New Roman" w:hAnsi="Times New Roman" w:cs="Times New Roman"/>
          <w:sz w:val="24"/>
          <w:szCs w:val="24"/>
        </w:rPr>
      </w:pP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ПРИКАЗ</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от 29 января 2016 г. N 50</w:t>
      </w:r>
    </w:p>
    <w:p w:rsidR="00B235BD" w:rsidRPr="004A4C3C" w:rsidRDefault="00B235BD" w:rsidP="004A4C3C">
      <w:pPr>
        <w:pStyle w:val="ConsPlusTitle0"/>
        <w:jc w:val="center"/>
        <w:rPr>
          <w:rFonts w:ascii="Times New Roman" w:hAnsi="Times New Roman" w:cs="Times New Roman"/>
          <w:sz w:val="24"/>
          <w:szCs w:val="24"/>
        </w:rPr>
      </w:pP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ОБ УТВЕРЖДЕНИИ</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ФЕДЕРАЛЬНОГО ГОСУДАРСТВЕННОГО ОБРАЗОВАТЕЛЬНОГО СТАНДАРТА</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СРЕДНЕГО ПРОФЕССИОНАЛЬНОГО ОБР</w:t>
      </w:r>
      <w:r w:rsidRPr="004A4C3C">
        <w:rPr>
          <w:rFonts w:ascii="Times New Roman" w:hAnsi="Times New Roman" w:cs="Times New Roman"/>
          <w:sz w:val="24"/>
          <w:szCs w:val="24"/>
        </w:rPr>
        <w:t>АЗОВАНИЯ ПО ПРОФЕССИИ</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15.01.05 СВАРЩИК (РУЧНОЙ И ЧАСТИЧНО МЕХАНИЗИРОВАННОЙ</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СВАРКИ (НАПЛАВКИ)</w:t>
      </w:r>
    </w:p>
    <w:p w:rsidR="00B235BD" w:rsidRPr="004A4C3C" w:rsidRDefault="00B235BD" w:rsidP="004A4C3C">
      <w:pPr>
        <w:pStyle w:val="ConsPlusNorm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B235BD" w:rsidRPr="004A4C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Список изменяющих документов</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 xml:space="preserve">(в ред. </w:t>
            </w:r>
            <w:hyperlink r:id="rId6"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sidRPr="004A4C3C">
                <w:rPr>
                  <w:rFonts w:ascii="Times New Roman" w:hAnsi="Times New Roman" w:cs="Times New Roman"/>
                  <w:color w:val="0000FF"/>
                  <w:sz w:val="24"/>
                  <w:szCs w:val="24"/>
                </w:rPr>
                <w:t>Приказа</w:t>
              </w:r>
            </w:hyperlink>
            <w:r w:rsidRPr="004A4C3C">
              <w:rPr>
                <w:rFonts w:ascii="Times New Roman" w:hAnsi="Times New Roman" w:cs="Times New Roman"/>
                <w:color w:val="392C69"/>
                <w:sz w:val="24"/>
                <w:szCs w:val="24"/>
              </w:rPr>
              <w:t xml:space="preserve"> Минобрнауки России от 14.09.2016 N 1193,</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 xml:space="preserve">Приказов Минпросвещения России </w:t>
            </w:r>
            <w:r w:rsidRPr="004A4C3C">
              <w:rPr>
                <w:rFonts w:ascii="Times New Roman" w:hAnsi="Times New Roman" w:cs="Times New Roman"/>
                <w:color w:val="392C69"/>
                <w:sz w:val="24"/>
                <w:szCs w:val="24"/>
              </w:rPr>
              <w:t xml:space="preserve">от 17.12.2020 </w:t>
            </w:r>
            <w:hyperlink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sidRPr="004A4C3C">
                <w:rPr>
                  <w:rFonts w:ascii="Times New Roman" w:hAnsi="Times New Roman" w:cs="Times New Roman"/>
                  <w:color w:val="0000FF"/>
                  <w:sz w:val="24"/>
                  <w:szCs w:val="24"/>
                </w:rPr>
                <w:t>N 747</w:t>
              </w:r>
            </w:hyperlink>
            <w:r w:rsidRPr="004A4C3C">
              <w:rPr>
                <w:rFonts w:ascii="Times New Roman" w:hAnsi="Times New Roman" w:cs="Times New Roman"/>
                <w:color w:val="392C69"/>
                <w:sz w:val="24"/>
                <w:szCs w:val="24"/>
              </w:rPr>
              <w:t>,</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 xml:space="preserve">от 01.09.2022 </w:t>
            </w:r>
            <w:hyperlink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N 796</w:t>
              </w:r>
            </w:hyperlink>
            <w:r w:rsidRPr="004A4C3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r>
    </w:tbl>
    <w:p w:rsidR="00B235BD" w:rsidRPr="004A4C3C" w:rsidRDefault="00B235BD" w:rsidP="004A4C3C">
      <w:pPr>
        <w:pStyle w:val="ConsPlusNormal0"/>
        <w:jc w:val="center"/>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В соответствии с подпунктом 5.2.41</w:t>
      </w:r>
      <w:r w:rsidRPr="004A4C3C">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w:t>
      </w:r>
      <w:r w:rsidRPr="004A4C3C">
        <w:rPr>
          <w:rFonts w:ascii="Times New Roman" w:hAnsi="Times New Roman" w:cs="Times New Roman"/>
          <w:sz w:val="24"/>
          <w:szCs w:val="24"/>
        </w:rPr>
        <w:t xml:space="preserve">2; 2014, N 2, ст. 126; N 6, ст. 582; N 27, ст. 3776; 2015, N 26, ст. 3898; N 43, ст. 5976; 2016, N 2, ст. 325), </w:t>
      </w:r>
      <w:hyperlink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sidRPr="004A4C3C">
          <w:rPr>
            <w:rFonts w:ascii="Times New Roman" w:hAnsi="Times New Roman" w:cs="Times New Roman"/>
            <w:color w:val="0000FF"/>
            <w:sz w:val="24"/>
            <w:szCs w:val="24"/>
          </w:rPr>
          <w:t>пунктом 17</w:t>
        </w:r>
      </w:hyperlink>
      <w:r w:rsidRPr="004A4C3C">
        <w:rPr>
          <w:rFonts w:ascii="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w:t>
      </w:r>
      <w:r w:rsidRPr="004A4C3C">
        <w:rPr>
          <w:rFonts w:ascii="Times New Roman" w:hAnsi="Times New Roman" w:cs="Times New Roman"/>
          <w:sz w:val="24"/>
          <w:szCs w:val="24"/>
        </w:rPr>
        <w:t>законодательства Российской Федерации, 2013, N 33, ст. 4377; 2014, N 38, ст. 5069) приказываю:</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1. Утвердить прилагаемый федеральный государственный образовательный </w:t>
      </w:r>
      <w:hyperlink w:anchor="P43" w:tooltip="ФЕДЕРАЛЬНЫЙ ГОСУДАРСТВЕННЫЙ ОБРАЗОВАТЕЛЬНЫЙ СТАНДАРТ">
        <w:r w:rsidRPr="004A4C3C">
          <w:rPr>
            <w:rFonts w:ascii="Times New Roman" w:hAnsi="Times New Roman" w:cs="Times New Roman"/>
            <w:color w:val="0000FF"/>
            <w:sz w:val="24"/>
            <w:szCs w:val="24"/>
          </w:rPr>
          <w:t>стандарт</w:t>
        </w:r>
      </w:hyperlink>
      <w:r w:rsidRPr="004A4C3C">
        <w:rPr>
          <w:rFonts w:ascii="Times New Roman" w:hAnsi="Times New Roman" w:cs="Times New Roman"/>
          <w:sz w:val="24"/>
          <w:szCs w:val="24"/>
        </w:rP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2. Установить, что:</w:t>
      </w:r>
    </w:p>
    <w:p w:rsidR="00B235BD" w:rsidRPr="004A4C3C" w:rsidRDefault="00B235BD" w:rsidP="004A4C3C">
      <w:pPr>
        <w:pStyle w:val="ConsPlusNorm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B235BD" w:rsidRPr="004A4C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color w:val="392C69"/>
                <w:sz w:val="24"/>
                <w:szCs w:val="24"/>
              </w:rPr>
              <w:t>КонсультантПлюс: примечание.</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color w:val="392C69"/>
                <w:sz w:val="24"/>
                <w:szCs w:val="24"/>
              </w:rPr>
              <w:t>Об особенностях организации обучения лиц, зачисленных до вст</w:t>
            </w:r>
            <w:r w:rsidRPr="004A4C3C">
              <w:rPr>
                <w:rFonts w:ascii="Times New Roman" w:hAnsi="Times New Roman" w:cs="Times New Roman"/>
                <w:color w:val="392C69"/>
                <w:sz w:val="24"/>
                <w:szCs w:val="24"/>
              </w:rPr>
              <w:t xml:space="preserve">упления в силу настоящего приказа, см. </w:t>
            </w:r>
            <w:hyperlink r:id="rId10" w:tooltip="&lt;Письмо&gt; Минобрнауки России от 01.07.2016 N 06-664 &quot;О федеральном государственном образовательном стандарте среднего профессионального образования&quot; {КонсультантПлюс}">
              <w:r w:rsidRPr="004A4C3C">
                <w:rPr>
                  <w:rFonts w:ascii="Times New Roman" w:hAnsi="Times New Roman" w:cs="Times New Roman"/>
                  <w:color w:val="0000FF"/>
                  <w:sz w:val="24"/>
                  <w:szCs w:val="24"/>
                </w:rPr>
                <w:t>Письмо</w:t>
              </w:r>
            </w:hyperlink>
            <w:r w:rsidRPr="004A4C3C">
              <w:rPr>
                <w:rFonts w:ascii="Times New Roman" w:hAnsi="Times New Roman" w:cs="Times New Roman"/>
                <w:color w:val="392C69"/>
                <w:sz w:val="24"/>
                <w:szCs w:val="24"/>
              </w:rPr>
              <w:t xml:space="preserve"> Минобрнауки России от 01.07.2016 N 06-664.</w:t>
            </w:r>
          </w:p>
        </w:tc>
        <w:tc>
          <w:tcPr>
            <w:tcW w:w="113" w:type="dxa"/>
            <w:tcBorders>
              <w:top w:val="nil"/>
              <w:left w:val="nil"/>
              <w:bottom w:val="nil"/>
              <w:right w:val="nil"/>
            </w:tcBorders>
            <w:shd w:val="clear" w:color="auto" w:fill="F4F3F8"/>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r>
    </w:tbl>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прием на обучение в соответствии с федеральным государственным образовательным </w:t>
      </w:r>
      <w:hyperlink r:id="rId11" w:tooltip="Приказ Минобрнауки России от 02.08.2013 N 842 (ред. от 17.03.2015) &quot;Об утверждении федерального государственного образовательного стандарта среднего профессионального образования по профессии 150709.02 Сварщик (электросварочные и газосварочные работы)&quot; (Зареги">
        <w:r w:rsidRPr="004A4C3C">
          <w:rPr>
            <w:rFonts w:ascii="Times New Roman" w:hAnsi="Times New Roman" w:cs="Times New Roman"/>
            <w:color w:val="0000FF"/>
            <w:sz w:val="24"/>
            <w:szCs w:val="24"/>
          </w:rPr>
          <w:t>стандартом</w:t>
        </w:r>
      </w:hyperlink>
      <w:r w:rsidRPr="004A4C3C">
        <w:rPr>
          <w:rFonts w:ascii="Times New Roman" w:hAnsi="Times New Roman" w:cs="Times New Roman"/>
          <w:sz w:val="24"/>
          <w:szCs w:val="24"/>
        </w:rPr>
        <w:t xml:space="preserve"> среднего профессионального образования по профессии 150709.02 Сварщик (электросв</w:t>
      </w:r>
      <w:r w:rsidRPr="004A4C3C">
        <w:rPr>
          <w:rFonts w:ascii="Times New Roman" w:hAnsi="Times New Roman" w:cs="Times New Roman"/>
          <w:sz w:val="24"/>
          <w:szCs w:val="24"/>
        </w:rPr>
        <w:t>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w:t>
      </w:r>
      <w:r w:rsidRPr="004A4C3C">
        <w:rPr>
          <w:rFonts w:ascii="Times New Roman" w:hAnsi="Times New Roman" w:cs="Times New Roman"/>
          <w:sz w:val="24"/>
          <w:szCs w:val="24"/>
        </w:rPr>
        <w:t xml:space="preserve">, внесенными приказами Министерства образования и науки Российской Федерации от 22 августа 2014 г. </w:t>
      </w:r>
      <w:hyperlink r:id="rId12" w:tooltip="Приказ Минобрнауки России от 22.08.2014 N 103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7.09.2014 N 34070) {КонсультантПлюс}">
        <w:r w:rsidRPr="004A4C3C">
          <w:rPr>
            <w:rFonts w:ascii="Times New Roman" w:hAnsi="Times New Roman" w:cs="Times New Roman"/>
            <w:color w:val="0000FF"/>
            <w:sz w:val="24"/>
            <w:szCs w:val="24"/>
          </w:rPr>
          <w:t xml:space="preserve">N </w:t>
        </w:r>
        <w:r w:rsidRPr="004A4C3C">
          <w:rPr>
            <w:rFonts w:ascii="Times New Roman" w:hAnsi="Times New Roman" w:cs="Times New Roman"/>
            <w:color w:val="0000FF"/>
            <w:sz w:val="24"/>
            <w:szCs w:val="24"/>
          </w:rPr>
          <w:t>1039</w:t>
        </w:r>
      </w:hyperlink>
      <w:r w:rsidRPr="004A4C3C">
        <w:rPr>
          <w:rFonts w:ascii="Times New Roman" w:hAnsi="Times New Roman" w:cs="Times New Roman"/>
          <w:sz w:val="24"/>
          <w:szCs w:val="24"/>
        </w:rPr>
        <w:t xml:space="preserve"> (зарегистрирован Министерством юстиции Российской Федерации 17 </w:t>
      </w:r>
      <w:r w:rsidRPr="004A4C3C">
        <w:rPr>
          <w:rFonts w:ascii="Times New Roman" w:hAnsi="Times New Roman" w:cs="Times New Roman"/>
          <w:sz w:val="24"/>
          <w:szCs w:val="24"/>
        </w:rPr>
        <w:lastRenderedPageBreak/>
        <w:t xml:space="preserve">сентября 2014 г., регистрационный N 24070) и от 17 марта 2015 г. </w:t>
      </w:r>
      <w:hyperlink r:id="rId13" w:tooltip="Приказ Минобрнауки России от 17.03.2015 N 247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3.04.2015 N 36713) {КонсультантПлюс}">
        <w:r w:rsidRPr="004A4C3C">
          <w:rPr>
            <w:rFonts w:ascii="Times New Roman" w:hAnsi="Times New Roman" w:cs="Times New Roman"/>
            <w:color w:val="0000FF"/>
            <w:sz w:val="24"/>
            <w:szCs w:val="24"/>
          </w:rPr>
          <w:t>N 247</w:t>
        </w:r>
      </w:hyperlink>
      <w:r w:rsidRPr="004A4C3C">
        <w:rPr>
          <w:rFonts w:ascii="Times New Roman" w:hAnsi="Times New Roman" w:cs="Times New Roman"/>
          <w:sz w:val="24"/>
          <w:szCs w:val="24"/>
        </w:rPr>
        <w:t xml:space="preserve"> (зарегистрирован Министерством юстиции Российской Федерации 3 апреля 2015 г., регистрационный N 36713), прекращается 1 сентября 2016 года.</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(в ред. </w:t>
      </w:r>
      <w:hyperlink r:id="rId14"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Минобрнауки России от 14.09.2016 N 1193)</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3. Настоящий приказ вступает в силу с 1 сентября 2016 года.</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Министр</w:t>
      </w: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Д.В.ЛИВАНОВ</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Утвержден</w:t>
      </w: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приказом Министерства образования</w:t>
      </w: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и науки Российской Федерации</w:t>
      </w: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от 29 января 2016 г. N 50</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rPr>
          <w:rFonts w:ascii="Times New Roman" w:hAnsi="Times New Roman" w:cs="Times New Roman"/>
          <w:sz w:val="24"/>
          <w:szCs w:val="24"/>
        </w:rPr>
      </w:pPr>
      <w:bookmarkStart w:id="0" w:name="P43"/>
      <w:bookmarkEnd w:id="0"/>
      <w:r w:rsidRPr="004A4C3C">
        <w:rPr>
          <w:rFonts w:ascii="Times New Roman" w:hAnsi="Times New Roman" w:cs="Times New Roman"/>
          <w:sz w:val="24"/>
          <w:szCs w:val="24"/>
        </w:rPr>
        <w:t>ФЕДЕРАЛЬНЫЙ ГОСУДАРСТВЕННЫЙ ОБРАЗОВАТЕЛЬНЫЙ СТАНДАРТ</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СРЕДНЕГО ПРОФЕССИОНАЛЬНОГО ОБРАЗОВАНИЯ ПО ПРОФЕССИИ</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15.01.05 СВАРЩИК (РУЧНОЙ И ЧАСТИЧНО МЕХАНИЗИРОВАННОЙ</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СВАРКИ (НАПЛАВКИ)</w:t>
      </w:r>
    </w:p>
    <w:p w:rsidR="00B235BD" w:rsidRPr="004A4C3C" w:rsidRDefault="00B235BD" w:rsidP="004A4C3C">
      <w:pPr>
        <w:pStyle w:val="ConsPlusNorm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B235BD" w:rsidRPr="004A4C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Список изменяющих документов</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 xml:space="preserve">(в ред. </w:t>
            </w:r>
            <w:hyperlink r:id="rId1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sidRPr="004A4C3C">
                <w:rPr>
                  <w:rFonts w:ascii="Times New Roman" w:hAnsi="Times New Roman" w:cs="Times New Roman"/>
                  <w:color w:val="0000FF"/>
                  <w:sz w:val="24"/>
                  <w:szCs w:val="24"/>
                </w:rPr>
                <w:t>Приказа</w:t>
              </w:r>
            </w:hyperlink>
            <w:r w:rsidRPr="004A4C3C">
              <w:rPr>
                <w:rFonts w:ascii="Times New Roman" w:hAnsi="Times New Roman" w:cs="Times New Roman"/>
                <w:color w:val="392C69"/>
                <w:sz w:val="24"/>
                <w:szCs w:val="24"/>
              </w:rPr>
              <w:t xml:space="preserve"> Минобрнауки России от 14.09.2016 N 1193,</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 xml:space="preserve">Приказов Минпросвещения России от 17.12.2020 </w:t>
            </w:r>
            <w:hyperlink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sidRPr="004A4C3C">
                <w:rPr>
                  <w:rFonts w:ascii="Times New Roman" w:hAnsi="Times New Roman" w:cs="Times New Roman"/>
                  <w:color w:val="0000FF"/>
                  <w:sz w:val="24"/>
                  <w:szCs w:val="24"/>
                </w:rPr>
                <w:t>N 747</w:t>
              </w:r>
            </w:hyperlink>
            <w:r w:rsidRPr="004A4C3C">
              <w:rPr>
                <w:rFonts w:ascii="Times New Roman" w:hAnsi="Times New Roman" w:cs="Times New Roman"/>
                <w:color w:val="392C69"/>
                <w:sz w:val="24"/>
                <w:szCs w:val="24"/>
              </w:rPr>
              <w:t>,</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color w:val="392C69"/>
                <w:sz w:val="24"/>
                <w:szCs w:val="24"/>
              </w:rPr>
              <w:t xml:space="preserve">от 01.09.2022 </w:t>
            </w:r>
            <w:hyperlink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N 796</w:t>
              </w:r>
            </w:hyperlink>
            <w:r w:rsidRPr="004A4C3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5BD" w:rsidRPr="004A4C3C" w:rsidRDefault="00B235BD" w:rsidP="004A4C3C">
            <w:pPr>
              <w:pStyle w:val="ConsPlusNormal0"/>
              <w:rPr>
                <w:rFonts w:ascii="Times New Roman" w:hAnsi="Times New Roman" w:cs="Times New Roman"/>
                <w:sz w:val="24"/>
                <w:szCs w:val="24"/>
              </w:rPr>
            </w:pPr>
          </w:p>
        </w:tc>
      </w:tr>
    </w:tbl>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I. ОБЛАСТЬ ПРИМЕНЕНИЯ</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w:t>
      </w:r>
      <w:r w:rsidRPr="004A4C3C">
        <w:rPr>
          <w:rFonts w:ascii="Times New Roman" w:hAnsi="Times New Roman" w:cs="Times New Roman"/>
          <w:sz w:val="24"/>
          <w:szCs w:val="24"/>
        </w:rPr>
        <w:t>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w:t>
      </w:r>
      <w:r w:rsidRPr="004A4C3C">
        <w:rPr>
          <w:rFonts w:ascii="Times New Roman" w:hAnsi="Times New Roman" w:cs="Times New Roman"/>
          <w:sz w:val="24"/>
          <w:szCs w:val="24"/>
        </w:rPr>
        <w:t>их по данной профессии, на территории Российской Федерации (далее - образовательная организация).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w:t>
      </w:r>
      <w:r w:rsidRPr="004A4C3C">
        <w:rPr>
          <w:rFonts w:ascii="Times New Roman" w:hAnsi="Times New Roman" w:cs="Times New Roman"/>
          <w:sz w:val="24"/>
          <w:szCs w:val="24"/>
        </w:rPr>
        <w:t>плавки) имеет образовательная организация при наличии соответствующей лицензии на осуществление образовательной деятельности.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Возможна сетевая форма реализации программы подготовки квалифицированных рабочих, служащих с использованием ресурсов нескольких об</w:t>
      </w:r>
      <w:r w:rsidRPr="004A4C3C">
        <w:rPr>
          <w:rFonts w:ascii="Times New Roman" w:hAnsi="Times New Roman" w:cs="Times New Roman"/>
          <w:sz w:val="24"/>
          <w:szCs w:val="24"/>
        </w:rPr>
        <w:t>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w:t>
      </w:r>
      <w:r w:rsidRPr="004A4C3C">
        <w:rPr>
          <w:rFonts w:ascii="Times New Roman" w:hAnsi="Times New Roman" w:cs="Times New Roman"/>
          <w:sz w:val="24"/>
          <w:szCs w:val="24"/>
        </w:rPr>
        <w:t>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w:t>
      </w:r>
      <w:r w:rsidRPr="004A4C3C">
        <w:rPr>
          <w:rFonts w:ascii="Times New Roman" w:hAnsi="Times New Roman" w:cs="Times New Roman"/>
          <w:sz w:val="24"/>
          <w:szCs w:val="24"/>
        </w:rPr>
        <w:t>щих &lt;1&gt;.</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lastRenderedPageBreak/>
        <w:t>--------------------------------</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&lt;1&gt; </w:t>
      </w:r>
      <w:hyperlink r:id="rId18" w:tooltip="Федеральный закон от 29.12.2012 N 273-ФЗ (ред. от 05.12.2022) &quot;Об образовании в Российской Федерации&quot; {КонсультантПлюс}">
        <w:r w:rsidRPr="004A4C3C">
          <w:rPr>
            <w:rFonts w:ascii="Times New Roman" w:hAnsi="Times New Roman" w:cs="Times New Roman"/>
            <w:color w:val="0000FF"/>
            <w:sz w:val="24"/>
            <w:szCs w:val="24"/>
          </w:rPr>
          <w:t>Часть 1 статьи 15</w:t>
        </w:r>
      </w:hyperlink>
      <w:r w:rsidRPr="004A4C3C">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w:t>
      </w:r>
      <w:r w:rsidRPr="004A4C3C">
        <w:rPr>
          <w:rFonts w:ascii="Times New Roman" w:hAnsi="Times New Roman" w:cs="Times New Roman"/>
          <w:sz w:val="24"/>
          <w:szCs w:val="24"/>
        </w:rPr>
        <w:t>7, ст. 3462; N 30, ст. 4036; N 48, ст. 6165; 2014, N 6, ст. 562, ст. 566; N 19, ст. 2289; N 22, ст. 2769, N 23, ст. 2933; N 26, ст. 3388; N 30, ст. 4217, ст. 4257, ст. 4263; 2015, N 1, ст. 42, ст. 53, ст. 72; N 14, ст. 2008; N 27, ст. 3951, ст. 3989; N 29,</w:t>
      </w:r>
      <w:r w:rsidRPr="004A4C3C">
        <w:rPr>
          <w:rFonts w:ascii="Times New Roman" w:hAnsi="Times New Roman" w:cs="Times New Roman"/>
          <w:sz w:val="24"/>
          <w:szCs w:val="24"/>
        </w:rPr>
        <w:t xml:space="preserve"> ст. 4339, ст. 4364; N 51, ст. 7241; 2016, N 1, ст. 8, ст. 9, ст. 24, ст. 78).</w:t>
      </w:r>
    </w:p>
    <w:p w:rsidR="00B235BD" w:rsidRPr="004A4C3C" w:rsidRDefault="00B235BD" w:rsidP="004A4C3C">
      <w:pPr>
        <w:pStyle w:val="ConsPlusNormal0"/>
        <w:ind w:firstLine="54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1.3 введен </w:t>
      </w:r>
      <w:hyperlink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sidRPr="004A4C3C">
          <w:rPr>
            <w:rFonts w:ascii="Times New Roman" w:hAnsi="Times New Roman" w:cs="Times New Roman"/>
            <w:color w:val="0000FF"/>
            <w:sz w:val="24"/>
            <w:szCs w:val="24"/>
          </w:rPr>
          <w:t>Приказом</w:t>
        </w:r>
      </w:hyperlink>
      <w:r w:rsidRPr="004A4C3C">
        <w:rPr>
          <w:rFonts w:ascii="Times New Roman" w:hAnsi="Times New Roman" w:cs="Times New Roman"/>
          <w:sz w:val="24"/>
          <w:szCs w:val="24"/>
        </w:rPr>
        <w:t xml:space="preserve"> Минпросвещения России от 17.12.2020 N 747)</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1.4. Воспитание обучающихся при освоении ими обра</w:t>
      </w:r>
      <w:r w:rsidRPr="004A4C3C">
        <w:rPr>
          <w:rFonts w:ascii="Times New Roman" w:hAnsi="Times New Roman" w:cs="Times New Roman"/>
          <w:sz w:val="24"/>
          <w:szCs w:val="24"/>
        </w:rPr>
        <w:t>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w:t>
      </w:r>
      <w:r w:rsidRPr="004A4C3C">
        <w:rPr>
          <w:rFonts w:ascii="Times New Roman" w:hAnsi="Times New Roman" w:cs="Times New Roman"/>
          <w:sz w:val="24"/>
          <w:szCs w:val="24"/>
        </w:rPr>
        <w:t xml:space="preserve"> примерной рабочей программы воспитания и примерного календарного плана воспитательной работы.</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1.4 введен </w:t>
      </w:r>
      <w:hyperlink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sidRPr="004A4C3C">
          <w:rPr>
            <w:rFonts w:ascii="Times New Roman" w:hAnsi="Times New Roman" w:cs="Times New Roman"/>
            <w:color w:val="0000FF"/>
            <w:sz w:val="24"/>
            <w:szCs w:val="24"/>
          </w:rPr>
          <w:t>Приказом</w:t>
        </w:r>
      </w:hyperlink>
      <w:r w:rsidRPr="004A4C3C">
        <w:rPr>
          <w:rFonts w:ascii="Times New Roman" w:hAnsi="Times New Roman" w:cs="Times New Roman"/>
          <w:sz w:val="24"/>
          <w:szCs w:val="24"/>
        </w:rPr>
        <w:t xml:space="preserve"> Минпросвещения России от 17.12.2020 N 747)</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II. ИСПОЛЬЗУЕМЫЕ СОКРАЩЕНИЯ</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В настоящем стандарте используются следующие сокращения: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СПО - среднее профессиональное образование;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ФГОС СПО - федеральный государственный образовательный стандар</w:t>
      </w:r>
      <w:r w:rsidRPr="004A4C3C">
        <w:rPr>
          <w:rFonts w:ascii="Times New Roman" w:hAnsi="Times New Roman" w:cs="Times New Roman"/>
          <w:sz w:val="24"/>
          <w:szCs w:val="24"/>
        </w:rPr>
        <w:t>т среднего профессионального образования;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ППКРС - программа подготовки квалифицированных рабочих, служащих по профессии;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 общая компетенция;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ОП - общепрофессиональные модули;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 профессиональная компетенция;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ПМ - профессиональный модуль;</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МДК - междис</w:t>
      </w:r>
      <w:r w:rsidRPr="004A4C3C">
        <w:rPr>
          <w:rFonts w:ascii="Times New Roman" w:hAnsi="Times New Roman" w:cs="Times New Roman"/>
          <w:sz w:val="24"/>
          <w:szCs w:val="24"/>
        </w:rPr>
        <w:t>циплинарный курс.</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III. ХАРАКТЕРИСТИКА ПОДГОТОВКИ ПО ПРОФЕССИИ</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3.1. 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jc w:val="right"/>
        <w:outlineLvl w:val="2"/>
        <w:rPr>
          <w:rFonts w:ascii="Times New Roman" w:hAnsi="Times New Roman" w:cs="Times New Roman"/>
          <w:sz w:val="24"/>
          <w:szCs w:val="24"/>
        </w:rPr>
      </w:pPr>
      <w:r w:rsidRPr="004A4C3C">
        <w:rPr>
          <w:rFonts w:ascii="Times New Roman" w:hAnsi="Times New Roman" w:cs="Times New Roman"/>
          <w:sz w:val="24"/>
          <w:szCs w:val="24"/>
        </w:rPr>
        <w:t>Табл</w:t>
      </w:r>
      <w:r w:rsidRPr="004A4C3C">
        <w:rPr>
          <w:rFonts w:ascii="Times New Roman" w:hAnsi="Times New Roman" w:cs="Times New Roman"/>
          <w:sz w:val="24"/>
          <w:szCs w:val="24"/>
        </w:rPr>
        <w:t>ица 1</w:t>
      </w:r>
    </w:p>
    <w:p w:rsidR="00B235BD" w:rsidRPr="004A4C3C" w:rsidRDefault="00B235BD" w:rsidP="004A4C3C">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969"/>
        <w:gridCol w:w="2494"/>
      </w:tblGrid>
      <w:tr w:rsidR="00B235BD" w:rsidRPr="004A4C3C">
        <w:tc>
          <w:tcPr>
            <w:tcW w:w="255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Уровень образования, необходимый для приема на обучение по ППКРС</w:t>
            </w:r>
          </w:p>
        </w:tc>
        <w:tc>
          <w:tcPr>
            <w:tcW w:w="3969"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Наименование квалификации (профессий, должностей по профессиональному стандарту "Сварщик") </w:t>
            </w:r>
            <w:hyperlink w:anchor="P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r w:rsidRPr="004A4C3C">
                <w:rPr>
                  <w:rFonts w:ascii="Times New Roman" w:hAnsi="Times New Roman" w:cs="Times New Roman"/>
                  <w:color w:val="0000FF"/>
                  <w:sz w:val="24"/>
                  <w:szCs w:val="24"/>
                </w:rPr>
                <w:t>&lt;2&gt;</w:t>
              </w:r>
            </w:hyperlink>
          </w:p>
        </w:tc>
        <w:tc>
          <w:tcPr>
            <w:tcW w:w="2494"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Срок получения СПО по ППКРС в очной форме обучения </w:t>
            </w:r>
            <w:hyperlink w:anchor="P100" w:tooltip="&lt;3&gt; Независимо от применяемых образовательных технологий.">
              <w:r w:rsidRPr="004A4C3C">
                <w:rPr>
                  <w:rFonts w:ascii="Times New Roman" w:hAnsi="Times New Roman" w:cs="Times New Roman"/>
                  <w:color w:val="0000FF"/>
                  <w:sz w:val="24"/>
                  <w:szCs w:val="24"/>
                </w:rPr>
                <w:t>&lt;3&gt;</w:t>
              </w:r>
            </w:hyperlink>
          </w:p>
        </w:tc>
      </w:tr>
      <w:tr w:rsidR="00B235BD" w:rsidRPr="004A4C3C">
        <w:tc>
          <w:tcPr>
            <w:tcW w:w="255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среднее общее образование</w:t>
            </w:r>
          </w:p>
        </w:tc>
        <w:tc>
          <w:tcPr>
            <w:tcW w:w="3969" w:type="dxa"/>
            <w:vMerge w:val="restart"/>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плавящимся покрытым эл</w:t>
            </w:r>
            <w:r w:rsidRPr="004A4C3C">
              <w:rPr>
                <w:rFonts w:ascii="Times New Roman" w:hAnsi="Times New Roman" w:cs="Times New Roman"/>
                <w:sz w:val="24"/>
                <w:szCs w:val="24"/>
              </w:rPr>
              <w:t>ектродом</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lastRenderedPageBreak/>
              <w:t>Сварщик частично механизированной сварки плавлением</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неплавящимся электродом в защитном газе</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Газосварщик</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сварки полимерных материалов</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термитной сварки</w:t>
            </w:r>
          </w:p>
        </w:tc>
        <w:tc>
          <w:tcPr>
            <w:tcW w:w="2494"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lastRenderedPageBreak/>
              <w:t>10 месяцев</w:t>
            </w:r>
          </w:p>
        </w:tc>
      </w:tr>
      <w:tr w:rsidR="00B235BD" w:rsidRPr="004A4C3C">
        <w:tblPrEx>
          <w:tblBorders>
            <w:insideH w:val="nil"/>
          </w:tblBorders>
        </w:tblPrEx>
        <w:tc>
          <w:tcPr>
            <w:tcW w:w="2551"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lastRenderedPageBreak/>
              <w:t>основное общее образование</w:t>
            </w:r>
          </w:p>
        </w:tc>
        <w:tc>
          <w:tcPr>
            <w:tcW w:w="3969" w:type="dxa"/>
            <w:vMerge/>
            <w:tcBorders>
              <w:bottom w:val="nil"/>
            </w:tcBorders>
          </w:tcPr>
          <w:p w:rsidR="00B235BD" w:rsidRPr="004A4C3C" w:rsidRDefault="00B235BD" w:rsidP="004A4C3C">
            <w:pPr>
              <w:pStyle w:val="ConsPlusNormal0"/>
              <w:rPr>
                <w:rFonts w:ascii="Times New Roman" w:hAnsi="Times New Roman" w:cs="Times New Roman"/>
                <w:sz w:val="24"/>
                <w:szCs w:val="24"/>
              </w:rPr>
            </w:pPr>
          </w:p>
        </w:tc>
        <w:tc>
          <w:tcPr>
            <w:tcW w:w="249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1 год 10 месяцев </w:t>
            </w:r>
            <w:hyperlink w:anchor="P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
              <w:r w:rsidRPr="004A4C3C">
                <w:rPr>
                  <w:rFonts w:ascii="Times New Roman" w:hAnsi="Times New Roman" w:cs="Times New Roman"/>
                  <w:color w:val="0000FF"/>
                  <w:sz w:val="24"/>
                  <w:szCs w:val="24"/>
                </w:rPr>
                <w:t>&lt;4&gt;</w:t>
              </w:r>
            </w:hyperlink>
          </w:p>
        </w:tc>
      </w:tr>
      <w:tr w:rsidR="00B235BD" w:rsidRPr="004A4C3C">
        <w:tblPrEx>
          <w:tblBorders>
            <w:insideH w:val="nil"/>
          </w:tblBorders>
        </w:tblPrEx>
        <w:tc>
          <w:tcPr>
            <w:tcW w:w="9014" w:type="dxa"/>
            <w:gridSpan w:val="3"/>
            <w:tcBorders>
              <w:top w:val="nil"/>
            </w:tcBorders>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(в ред. </w:t>
            </w:r>
            <w:hyperlink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Минпросвещения России от 01.09.2022 N 796)</w:t>
            </w:r>
          </w:p>
        </w:tc>
      </w:tr>
    </w:tbl>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bookmarkStart w:id="1" w:name="P99"/>
      <w:bookmarkEnd w:id="1"/>
      <w:r w:rsidRPr="004A4C3C">
        <w:rPr>
          <w:rFonts w:ascii="Times New Roman" w:hAnsi="Times New Roman" w:cs="Times New Roman"/>
          <w:sz w:val="24"/>
          <w:szCs w:val="24"/>
        </w:rPr>
        <w:t>&lt;2&gt;</w:t>
      </w:r>
      <w:r w:rsidRPr="004A4C3C">
        <w:rPr>
          <w:rFonts w:ascii="Times New Roman" w:hAnsi="Times New Roman" w:cs="Times New Roman"/>
          <w:sz w:val="24"/>
          <w:szCs w:val="24"/>
        </w:rPr>
        <w:t xml:space="preserve"> Профессиональный стандарт "Сварщик" утвержден </w:t>
      </w:r>
      <w:hyperlink r:id="rId22"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sidRPr="004A4C3C">
          <w:rPr>
            <w:rFonts w:ascii="Times New Roman" w:hAnsi="Times New Roman" w:cs="Times New Roman"/>
            <w:color w:val="0000FF"/>
            <w:sz w:val="24"/>
            <w:szCs w:val="24"/>
          </w:rPr>
          <w:t>приказом</w:t>
        </w:r>
      </w:hyperlink>
      <w:r w:rsidRPr="004A4C3C">
        <w:rPr>
          <w:rFonts w:ascii="Times New Roman" w:hAnsi="Times New Roman" w:cs="Times New Roman"/>
          <w:sz w:val="24"/>
          <w:szCs w:val="24"/>
        </w:rPr>
        <w:t xml:space="preserve"> Министерства труда и социальной защиты Российской Федерации от 28 ноября 2013 г. N 701н (зарегистрирован Министе</w:t>
      </w:r>
      <w:r w:rsidRPr="004A4C3C">
        <w:rPr>
          <w:rFonts w:ascii="Times New Roman" w:hAnsi="Times New Roman" w:cs="Times New Roman"/>
          <w:sz w:val="24"/>
          <w:szCs w:val="24"/>
        </w:rPr>
        <w:t>рством юстиции Российской Федерации 13 февраля 2014 г., регистрационный N 31301).</w:t>
      </w:r>
    </w:p>
    <w:p w:rsidR="00B235BD" w:rsidRPr="004A4C3C" w:rsidRDefault="00253691" w:rsidP="004A4C3C">
      <w:pPr>
        <w:pStyle w:val="ConsPlusNormal0"/>
        <w:ind w:firstLine="540"/>
        <w:jc w:val="both"/>
        <w:rPr>
          <w:rFonts w:ascii="Times New Roman" w:hAnsi="Times New Roman" w:cs="Times New Roman"/>
          <w:sz w:val="24"/>
          <w:szCs w:val="24"/>
        </w:rPr>
      </w:pPr>
      <w:bookmarkStart w:id="2" w:name="P100"/>
      <w:bookmarkEnd w:id="2"/>
      <w:r w:rsidRPr="004A4C3C">
        <w:rPr>
          <w:rFonts w:ascii="Times New Roman" w:hAnsi="Times New Roman" w:cs="Times New Roman"/>
          <w:sz w:val="24"/>
          <w:szCs w:val="24"/>
        </w:rPr>
        <w:t>&lt;3&gt; Независимо от применяемых образовательных технологий.</w:t>
      </w:r>
    </w:p>
    <w:p w:rsidR="00B235BD" w:rsidRPr="004A4C3C" w:rsidRDefault="00253691" w:rsidP="004A4C3C">
      <w:pPr>
        <w:pStyle w:val="ConsPlusNormal0"/>
        <w:ind w:firstLine="540"/>
        <w:jc w:val="both"/>
        <w:rPr>
          <w:rFonts w:ascii="Times New Roman" w:hAnsi="Times New Roman" w:cs="Times New Roman"/>
          <w:sz w:val="24"/>
          <w:szCs w:val="24"/>
        </w:rPr>
      </w:pPr>
      <w:bookmarkStart w:id="3" w:name="P101"/>
      <w:bookmarkEnd w:id="3"/>
      <w:r w:rsidRPr="004A4C3C">
        <w:rPr>
          <w:rFonts w:ascii="Times New Roman" w:hAnsi="Times New Roman" w:cs="Times New Roman"/>
          <w:sz w:val="24"/>
          <w:szCs w:val="24"/>
        </w:rPr>
        <w:t>&lt;4&gt; Образовательные организации, осуществляющие подготовку квалифицированных рабочих, служащих на базе основного общ</w:t>
      </w:r>
      <w:r w:rsidRPr="004A4C3C">
        <w:rPr>
          <w:rFonts w:ascii="Times New Roman" w:hAnsi="Times New Roman" w:cs="Times New Roman"/>
          <w:sz w:val="24"/>
          <w:szCs w:val="24"/>
        </w:rPr>
        <w:t>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bookmarkStart w:id="4" w:name="P103"/>
      <w:bookmarkEnd w:id="4"/>
      <w:r w:rsidRPr="004A4C3C">
        <w:rPr>
          <w:rFonts w:ascii="Times New Roman" w:hAnsi="Times New Roman" w:cs="Times New Roman"/>
          <w:sz w:val="24"/>
          <w:szCs w:val="24"/>
        </w:rPr>
        <w:t>3.2. Рекомендуемый перечень возможных сочетаний профессий рабочих по профессио</w:t>
      </w:r>
      <w:r w:rsidRPr="004A4C3C">
        <w:rPr>
          <w:rFonts w:ascii="Times New Roman" w:hAnsi="Times New Roman" w:cs="Times New Roman"/>
          <w:sz w:val="24"/>
          <w:szCs w:val="24"/>
        </w:rPr>
        <w:t>нальному стандарту "Сварщик" при формировании ППКРС по профессиям СПО:</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 Сварщик ручной дуговой сварки плавящимся покрытым электродом;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2) Сварщик частично механизированной сварки плавлением;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3) Сварщик ручной дуговой сварки неплавящимся электродом в защит</w:t>
      </w:r>
      <w:r w:rsidRPr="004A4C3C">
        <w:rPr>
          <w:rFonts w:ascii="Times New Roman" w:hAnsi="Times New Roman" w:cs="Times New Roman"/>
          <w:sz w:val="24"/>
          <w:szCs w:val="24"/>
        </w:rPr>
        <w:t>ном газе;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 Сварщик ручной дуговой сварки плавящимся покрытым электродом - Газосварщик;</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 Сварщик ручной дуговой сварки плавящимся покрытым электродом - Сварщик ручной сварки полимерных материалов;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6) Сварщик ручной дуговой сварки плавящимся покрытым эле</w:t>
      </w:r>
      <w:r w:rsidRPr="004A4C3C">
        <w:rPr>
          <w:rFonts w:ascii="Times New Roman" w:hAnsi="Times New Roman" w:cs="Times New Roman"/>
          <w:sz w:val="24"/>
          <w:szCs w:val="24"/>
        </w:rPr>
        <w:t>ктродом - Сварщик термитной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 Сварщик ручной дуговой сварки плавящимся покрытым электродом - Сварщик частично механизированной сварки плавлением;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8) Сварщик ручной дуговой сварки плавящимся покрытым электродом - Сварщик ручной дуговой сварки непла</w:t>
      </w:r>
      <w:r w:rsidRPr="004A4C3C">
        <w:rPr>
          <w:rFonts w:ascii="Times New Roman" w:hAnsi="Times New Roman" w:cs="Times New Roman"/>
          <w:sz w:val="24"/>
          <w:szCs w:val="24"/>
        </w:rPr>
        <w:t>вящимся электродом в защитном газе;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9) Сварщик частично механизированной сварки плавлением - Газосварщик;</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10) Сварщик частично механизированной сварки плавлением - Сварщик ручной сварки полимерных материалов;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11) Сварщик частично механизированной сварки плавлением - Сварщик термитной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12) Сварщик частично механизированной сварки плавлением - Сварщик ручной дуговой сварки неплавящимся электродом в защитном газе;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13) Сварщик ручной дуговой сварки неплавящи</w:t>
      </w:r>
      <w:r w:rsidRPr="004A4C3C">
        <w:rPr>
          <w:rFonts w:ascii="Times New Roman" w:hAnsi="Times New Roman" w:cs="Times New Roman"/>
          <w:sz w:val="24"/>
          <w:szCs w:val="24"/>
        </w:rPr>
        <w:t>мся электродом в защитном газе - Газосварщик;</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14) Сварщик ручной дуговой сварки неплавящимся электродом в защитном газе - Сварщик ручной сварки полимерных материалов;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15) Сварщик ручной дуговой сварки неплавящимся электродом в защитном газе - Сварщик </w:t>
      </w:r>
      <w:r w:rsidRPr="004A4C3C">
        <w:rPr>
          <w:rFonts w:ascii="Times New Roman" w:hAnsi="Times New Roman" w:cs="Times New Roman"/>
          <w:sz w:val="24"/>
          <w:szCs w:val="24"/>
        </w:rPr>
        <w:lastRenderedPageBreak/>
        <w:t>терми</w:t>
      </w:r>
      <w:r w:rsidRPr="004A4C3C">
        <w:rPr>
          <w:rFonts w:ascii="Times New Roman" w:hAnsi="Times New Roman" w:cs="Times New Roman"/>
          <w:sz w:val="24"/>
          <w:szCs w:val="24"/>
        </w:rPr>
        <w:t>тной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sidRPr="004A4C3C">
          <w:rPr>
            <w:rFonts w:ascii="Times New Roman" w:hAnsi="Times New Roman" w:cs="Times New Roman"/>
            <w:color w:val="0000FF"/>
            <w:sz w:val="24"/>
            <w:szCs w:val="24"/>
          </w:rPr>
          <w:t>п. 3.2</w:t>
        </w:r>
      </w:hyperlink>
      <w:r w:rsidRPr="004A4C3C">
        <w:rPr>
          <w:rFonts w:ascii="Times New Roman" w:hAnsi="Times New Roman" w:cs="Times New Roman"/>
          <w:sz w:val="24"/>
          <w:szCs w:val="24"/>
        </w:rPr>
        <w:t xml:space="preserve"> и </w:t>
      </w:r>
      <w:hyperlink w:anchor="P421" w:tooltip="Приложение">
        <w:r w:rsidRPr="004A4C3C">
          <w:rPr>
            <w:rFonts w:ascii="Times New Roman" w:hAnsi="Times New Roman" w:cs="Times New Roman"/>
            <w:color w:val="0000FF"/>
            <w:sz w:val="24"/>
            <w:szCs w:val="24"/>
          </w:rPr>
          <w:t>Приложения</w:t>
        </w:r>
      </w:hyperlink>
      <w:r w:rsidRPr="004A4C3C">
        <w:rPr>
          <w:rFonts w:ascii="Times New Roman" w:hAnsi="Times New Roman" w:cs="Times New Roman"/>
          <w:sz w:val="24"/>
          <w:szCs w:val="24"/>
        </w:rPr>
        <w:t xml:space="preserve"> к настоящему ФГОС СПО.</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Сроки получения СПО по ППКР</w:t>
      </w:r>
      <w:r w:rsidRPr="004A4C3C">
        <w:rPr>
          <w:rFonts w:ascii="Times New Roman" w:hAnsi="Times New Roman" w:cs="Times New Roman"/>
          <w:sz w:val="24"/>
          <w:szCs w:val="24"/>
        </w:rPr>
        <w:t>С независимо от применяемых образовательных технологий увеличиваются: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а) для обучающихся по очно-заочной форме обучения: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на базе среднего общего образования - не более чем на 1 год;</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на базе основного общего образования - не более чем на 1,5 года;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б) для ин</w:t>
      </w:r>
      <w:r w:rsidRPr="004A4C3C">
        <w:rPr>
          <w:rFonts w:ascii="Times New Roman" w:hAnsi="Times New Roman" w:cs="Times New Roman"/>
          <w:sz w:val="24"/>
          <w:szCs w:val="24"/>
        </w:rPr>
        <w:t>валидов и лиц с ограниченными возможностями здоровья - не более чем на 6 месяцев.</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IV. ХАРАКТЕРИСТИКА ПРОФЕССИОНАЛЬНОЙ</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ДЕЯТЕЛЬНОСТИ ВЫПУСКНИКОВ</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4.1. Область профессиональной деятельности выпускников: изготовление, реконструкция, монтаж, ремонт и строитель</w:t>
      </w:r>
      <w:r w:rsidRPr="004A4C3C">
        <w:rPr>
          <w:rFonts w:ascii="Times New Roman" w:hAnsi="Times New Roman" w:cs="Times New Roman"/>
          <w:sz w:val="24"/>
          <w:szCs w:val="24"/>
        </w:rPr>
        <w:t>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4.2. Объектами профессиональной деятельности выпускников являются: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технологические процессы сборки, </w:t>
      </w:r>
      <w:r w:rsidRPr="004A4C3C">
        <w:rPr>
          <w:rFonts w:ascii="Times New Roman" w:hAnsi="Times New Roman" w:cs="Times New Roman"/>
          <w:sz w:val="24"/>
          <w:szCs w:val="24"/>
        </w:rPr>
        <w:t>ручной и частично механизированной сварки (наплавки) конструкций;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сварочное оборудование и источники питания, сборочно-сварочные приспособления;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детали, узлы и конструкции из углеродистых и конструкционных сталей и из цветных металлов и сплавов;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конструкто</w:t>
      </w:r>
      <w:r w:rsidRPr="004A4C3C">
        <w:rPr>
          <w:rFonts w:ascii="Times New Roman" w:hAnsi="Times New Roman" w:cs="Times New Roman"/>
          <w:sz w:val="24"/>
          <w:szCs w:val="24"/>
        </w:rPr>
        <w:t>рская, техническая, технологическая и нормативная документация.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 Обучающийся по профессии 15.01.05 Сварщик (ручной и частично механизированной сварки (наплавки) готовится к следующим видам деятельности: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4.3.1. Проведение подготовительных, сборочных опе</w:t>
      </w:r>
      <w:r w:rsidRPr="004A4C3C">
        <w:rPr>
          <w:rFonts w:ascii="Times New Roman" w:hAnsi="Times New Roman" w:cs="Times New Roman"/>
          <w:sz w:val="24"/>
          <w:szCs w:val="24"/>
        </w:rPr>
        <w:t>раций перед сваркой, зачистка и контроль сварных швов после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4.3.2. Ручная дуговая сварка (наплавка, резка) плавящимся покрытым электродом;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4.3.3. Ручная дуговая сварка (наплавка) неплавящимся электродом в защитном газе;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4.3.4. Частично механизированная сварка (наплавка) плавлением;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4.3.5. Газовая сварка (наплавка);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4.3.6. Термитная сварка;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4.3.7.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V. ТРЕБОВАНИЯ К РЕЗУЛЬТАТ</w:t>
      </w:r>
      <w:r w:rsidRPr="004A4C3C">
        <w:rPr>
          <w:rFonts w:ascii="Times New Roman" w:hAnsi="Times New Roman" w:cs="Times New Roman"/>
          <w:sz w:val="24"/>
          <w:szCs w:val="24"/>
        </w:rPr>
        <w:t>АМ ОСВОЕНИЯ ПРОГРАММЫ ПОДГОТОВКИ</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КВАЛИФИЦИРОВАННЫХ РАБОЧИХ, СЛУЖАЩИХ</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5.1. Выпускник, освоивший образовательную программу, должен обладать следующими общими компетенциями (далее - ОК):</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01. Выбирать способы решения задач профессиональной деятельности при</w:t>
      </w:r>
      <w:r w:rsidRPr="004A4C3C">
        <w:rPr>
          <w:rFonts w:ascii="Times New Roman" w:hAnsi="Times New Roman" w:cs="Times New Roman"/>
          <w:sz w:val="24"/>
          <w:szCs w:val="24"/>
        </w:rPr>
        <w:t>менительно к различным контекстам;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r w:rsidRPr="004A4C3C">
        <w:rPr>
          <w:rFonts w:ascii="Times New Roman" w:hAnsi="Times New Roman" w:cs="Times New Roman"/>
          <w:sz w:val="24"/>
          <w:szCs w:val="24"/>
        </w:rPr>
        <w:lastRenderedPageBreak/>
        <w:t>информационные технологии для выполнения задач профессиональной деятельности;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03. Планировать и реализовывать собственное профессион</w:t>
      </w:r>
      <w:r w:rsidRPr="004A4C3C">
        <w:rPr>
          <w:rFonts w:ascii="Times New Roman" w:hAnsi="Times New Roman" w:cs="Times New Roman"/>
          <w:sz w:val="24"/>
          <w:szCs w:val="24"/>
        </w:rPr>
        <w:t>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04. Эффективно взаимодействовать и работать в коллективе и команде;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05. Осуществля</w:t>
      </w:r>
      <w:r w:rsidRPr="004A4C3C">
        <w:rPr>
          <w:rFonts w:ascii="Times New Roman" w:hAnsi="Times New Roman" w:cs="Times New Roman"/>
          <w:sz w:val="24"/>
          <w:szCs w:val="24"/>
        </w:rPr>
        <w:t>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w:t>
      </w:r>
      <w:r w:rsidRPr="004A4C3C">
        <w:rPr>
          <w:rFonts w:ascii="Times New Roman" w:hAnsi="Times New Roman" w:cs="Times New Roman"/>
          <w:sz w:val="24"/>
          <w:szCs w:val="24"/>
        </w:rPr>
        <w:t>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w:t>
      </w:r>
      <w:r w:rsidRPr="004A4C3C">
        <w:rPr>
          <w:rFonts w:ascii="Times New Roman" w:hAnsi="Times New Roman" w:cs="Times New Roman"/>
          <w:sz w:val="24"/>
          <w:szCs w:val="24"/>
        </w:rPr>
        <w:t>ата, принципы бережливого производства, эффективно действовать в чрезвычайных ситуациях;</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w:t>
      </w:r>
      <w:r w:rsidRPr="004A4C3C">
        <w:rPr>
          <w:rFonts w:ascii="Times New Roman" w:hAnsi="Times New Roman" w:cs="Times New Roman"/>
          <w:sz w:val="24"/>
          <w:szCs w:val="24"/>
        </w:rPr>
        <w:t>ской подготовленности;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5.1 в ред. </w:t>
      </w:r>
      <w:hyperlink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Минпросвещения России от 01.09.2022 N 796)</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5.2. Выпускник, освоивший ППКРС, должен обладать профессиональными компетенциями, соответствующими видам деятельности: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5.2.1. Проведение подготовительных, сборочных операций </w:t>
      </w:r>
      <w:r w:rsidRPr="004A4C3C">
        <w:rPr>
          <w:rFonts w:ascii="Times New Roman" w:hAnsi="Times New Roman" w:cs="Times New Roman"/>
          <w:sz w:val="24"/>
          <w:szCs w:val="24"/>
        </w:rPr>
        <w:t>перед сваркой, зачистка и контроль сварных швов после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1.1. Читать чертежи средней сложности и сложных сварных металлоконструкций.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1.2. Использовать конструкторскую, нормативно-техническую и производственно-технологическую документацию по свар</w:t>
      </w:r>
      <w:r w:rsidRPr="004A4C3C">
        <w:rPr>
          <w:rFonts w:ascii="Times New Roman" w:hAnsi="Times New Roman" w:cs="Times New Roman"/>
          <w:sz w:val="24"/>
          <w:szCs w:val="24"/>
        </w:rPr>
        <w:t>ке.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1.3. Проверять оснащенность, работоспособность, исправность и осуществлять настройку оборудования поста для различных способов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1.4. Подготавливать и проверять сварочные материалы для различных способов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1.5. Выполнять сборку и подготовку элементов конструкции под сварку.</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1.6. Проводить контроль подготовки и сборки элементов конструкции под сварку.</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1.7. Выполнять предварительный, сопутствующий (межслойный) подогрева металла.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1.8. Зачищать и уда</w:t>
      </w:r>
      <w:r w:rsidRPr="004A4C3C">
        <w:rPr>
          <w:rFonts w:ascii="Times New Roman" w:hAnsi="Times New Roman" w:cs="Times New Roman"/>
          <w:sz w:val="24"/>
          <w:szCs w:val="24"/>
        </w:rPr>
        <w:t>лять поверхностные дефекты сварных швов после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5.2.2. Ручная дуговая сварка (н</w:t>
      </w:r>
      <w:r w:rsidRPr="004A4C3C">
        <w:rPr>
          <w:rFonts w:ascii="Times New Roman" w:hAnsi="Times New Roman" w:cs="Times New Roman"/>
          <w:sz w:val="24"/>
          <w:szCs w:val="24"/>
        </w:rPr>
        <w:t>аплавка, резка) плавящимся покрытым электродом.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2.2. Выполнять ручную дуговую сварку различных деталей и</w:t>
      </w:r>
      <w:r w:rsidRPr="004A4C3C">
        <w:rPr>
          <w:rFonts w:ascii="Times New Roman" w:hAnsi="Times New Roman" w:cs="Times New Roman"/>
          <w:sz w:val="24"/>
          <w:szCs w:val="24"/>
        </w:rPr>
        <w:t>з цветных металлов и сплавов во всех пространственных положениях сварного шва.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2.3. Выполнять ручную дуговую наплавку покрытыми электродами различных деталей.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2.4. Выполнять дуговую резку различных деталей.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5.2.3. Ручная дуговая сварка (наплавка) неп</w:t>
      </w:r>
      <w:r w:rsidRPr="004A4C3C">
        <w:rPr>
          <w:rFonts w:ascii="Times New Roman" w:hAnsi="Times New Roman" w:cs="Times New Roman"/>
          <w:sz w:val="24"/>
          <w:szCs w:val="24"/>
        </w:rPr>
        <w:t>лавящимся электродом в защитном газе.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lastRenderedPageBreak/>
        <w:t xml:space="preserve">(в ред. </w:t>
      </w:r>
      <w:hyperlink r:id="rId24"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Минобрнауки России от 14.09.2016 N 1193)</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3.2. Выполнять ручную дуговую сварку</w:t>
      </w:r>
      <w:r w:rsidRPr="004A4C3C">
        <w:rPr>
          <w:rFonts w:ascii="Times New Roman" w:hAnsi="Times New Roman" w:cs="Times New Roman"/>
          <w:sz w:val="24"/>
          <w:szCs w:val="24"/>
        </w:rPr>
        <w:t xml:space="preserve">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(в ред. </w:t>
      </w:r>
      <w:hyperlink r:id="rId25" w:tooltip="Приказ Минобрнауки России от 14.09.2016 N 1193 &quot;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quot; (Зарегистр">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Минобрнауки России от 14.09.2016 N 1193)</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3.3. Выполнять ручную дуговую наплавку неплавящимся электродом в защитном газе различных деталей.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5.2.4. Частично механизиро</w:t>
      </w:r>
      <w:r w:rsidRPr="004A4C3C">
        <w:rPr>
          <w:rFonts w:ascii="Times New Roman" w:hAnsi="Times New Roman" w:cs="Times New Roman"/>
          <w:sz w:val="24"/>
          <w:szCs w:val="24"/>
        </w:rPr>
        <w:t>ванная сварка (наплавка) плавлением различных деталей.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4.3. Выполнять частично механизированную наплавку различных деталей.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5.2.5. Газ</w:t>
      </w:r>
      <w:r w:rsidRPr="004A4C3C">
        <w:rPr>
          <w:rFonts w:ascii="Times New Roman" w:hAnsi="Times New Roman" w:cs="Times New Roman"/>
          <w:sz w:val="24"/>
          <w:szCs w:val="24"/>
        </w:rPr>
        <w:t>овая сварка (наплавка).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5.2. Выполнять газовую сварку различных деталей из цветных металлов и сплавов во всех п</w:t>
      </w:r>
      <w:r w:rsidRPr="004A4C3C">
        <w:rPr>
          <w:rFonts w:ascii="Times New Roman" w:hAnsi="Times New Roman" w:cs="Times New Roman"/>
          <w:sz w:val="24"/>
          <w:szCs w:val="24"/>
        </w:rPr>
        <w:t>ространственных положениях сварного шва.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5.3. Выполнять газовую наплавку.</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5.2.6. Термитная сварка.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6.1. Проверять комплектность, работоспособность технологического оборудования и качества расходных материалов для термитной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6.3. Подготавливать детали к термитной сварке.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ПК </w:t>
      </w:r>
      <w:r w:rsidRPr="004A4C3C">
        <w:rPr>
          <w:rFonts w:ascii="Times New Roman" w:hAnsi="Times New Roman" w:cs="Times New Roman"/>
          <w:sz w:val="24"/>
          <w:szCs w:val="24"/>
        </w:rPr>
        <w:t>6.4. Выполнять термитную сварку различных деталей из углеродистых и конструкционных сталей.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6.5. Выполнять термитную сварку различных деталей из цветных металлов и сплавов.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5.2.7. Сварка ручным способом с внешним источником нагрева (сварка нагретым газо</w:t>
      </w:r>
      <w:r w:rsidRPr="004A4C3C">
        <w:rPr>
          <w:rFonts w:ascii="Times New Roman" w:hAnsi="Times New Roman" w:cs="Times New Roman"/>
          <w:sz w:val="24"/>
          <w:szCs w:val="24"/>
        </w:rPr>
        <w:t>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7.1. Подготавливать и проверять материалы, применяемые для сварки ручным способом с внешним источником</w:t>
      </w:r>
      <w:r w:rsidRPr="004A4C3C">
        <w:rPr>
          <w:rFonts w:ascii="Times New Roman" w:hAnsi="Times New Roman" w:cs="Times New Roman"/>
          <w:sz w:val="24"/>
          <w:szCs w:val="24"/>
        </w:rPr>
        <w:t xml:space="preserve"> нагрева.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ПК 7.3. Выполнять механическую подготовку деталей, свариваемых ручным способом с внешним источником </w:t>
      </w:r>
      <w:r w:rsidRPr="004A4C3C">
        <w:rPr>
          <w:rFonts w:ascii="Times New Roman" w:hAnsi="Times New Roman" w:cs="Times New Roman"/>
          <w:sz w:val="24"/>
          <w:szCs w:val="24"/>
        </w:rPr>
        <w:t>нагрева.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ПК 7.4. Выполнять сварку ручным способом с внешним источником нагрева различных деталей из полимерных материалов.</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VI. ТРЕБОВАНИЯ К СТРУКТУРЕ ПРОГРАММЫ ПОДГОТОВКИ</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КВАЛИФИЦИРОВАННЫХ РАБОЧИХ, СЛУЖАЩИХ</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6.1. ППКРС предусматривает изучение следующих у</w:t>
      </w:r>
      <w:r w:rsidRPr="004A4C3C">
        <w:rPr>
          <w:rFonts w:ascii="Times New Roman" w:hAnsi="Times New Roman" w:cs="Times New Roman"/>
          <w:sz w:val="24"/>
          <w:szCs w:val="24"/>
        </w:rPr>
        <w:t>чебных циклов: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общепрофессионального;</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профессионального</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lastRenderedPageBreak/>
        <w:t>и разделов: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физическая культура;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учебная практика;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производственная практика;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промежуточная аттестация;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государственная итоговая аттестация.</w:t>
      </w:r>
    </w:p>
    <w:p w:rsidR="00B235BD" w:rsidRPr="004A4C3C" w:rsidRDefault="00253691" w:rsidP="004A4C3C">
      <w:pPr>
        <w:pStyle w:val="ConsPlusNormal0"/>
        <w:ind w:firstLine="540"/>
        <w:jc w:val="both"/>
        <w:rPr>
          <w:rFonts w:ascii="Times New Roman" w:hAnsi="Times New Roman" w:cs="Times New Roman"/>
          <w:sz w:val="24"/>
          <w:szCs w:val="24"/>
        </w:rPr>
      </w:pPr>
      <w:bookmarkStart w:id="5" w:name="P212"/>
      <w:bookmarkEnd w:id="5"/>
      <w:r w:rsidRPr="004A4C3C">
        <w:rPr>
          <w:rFonts w:ascii="Times New Roman" w:hAnsi="Times New Roman" w:cs="Times New Roman"/>
          <w:sz w:val="24"/>
          <w:szCs w:val="24"/>
        </w:rPr>
        <w:t>6.2. Обязательная часть ППКРС должна составлять около 80 пр</w:t>
      </w:r>
      <w:r w:rsidRPr="004A4C3C">
        <w:rPr>
          <w:rFonts w:ascii="Times New Roman" w:hAnsi="Times New Roman" w:cs="Times New Roman"/>
          <w:sz w:val="24"/>
          <w:szCs w:val="24"/>
        </w:rPr>
        <w:t>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w:t>
      </w:r>
      <w:r w:rsidRPr="004A4C3C">
        <w:rPr>
          <w:rFonts w:ascii="Times New Roman" w:hAnsi="Times New Roman" w:cs="Times New Roman"/>
          <w:sz w:val="24"/>
          <w:szCs w:val="24"/>
        </w:rPr>
        <w:t xml:space="preserve">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w:t>
      </w:r>
      <w:r w:rsidRPr="004A4C3C">
        <w:rPr>
          <w:rFonts w:ascii="Times New Roman" w:hAnsi="Times New Roman" w:cs="Times New Roman"/>
          <w:sz w:val="24"/>
          <w:szCs w:val="24"/>
        </w:rPr>
        <w:t>тивной части определяются образовательной организацией.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w:t>
      </w:r>
      <w:r w:rsidRPr="004A4C3C">
        <w:rPr>
          <w:rFonts w:ascii="Times New Roman" w:hAnsi="Times New Roman" w:cs="Times New Roman"/>
          <w:sz w:val="24"/>
          <w:szCs w:val="24"/>
        </w:rPr>
        <w:t>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Обязательная часть профессионального учебного цикла ППКРС должна предусматривать изучен</w:t>
      </w:r>
      <w:r w:rsidRPr="004A4C3C">
        <w:rPr>
          <w:rFonts w:ascii="Times New Roman" w:hAnsi="Times New Roman" w:cs="Times New Roman"/>
          <w:sz w:val="24"/>
          <w:szCs w:val="24"/>
        </w:rPr>
        <w:t>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w:t>
      </w:r>
      <w:r w:rsidRPr="004A4C3C">
        <w:rPr>
          <w:rFonts w:ascii="Times New Roman" w:hAnsi="Times New Roman" w:cs="Times New Roman"/>
          <w:sz w:val="24"/>
          <w:szCs w:val="24"/>
        </w:rPr>
        <w:t>ой службы - 70 процентов от общего объема времени, отведенного на указанную дисциплину.</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w:t>
      </w:r>
      <w:r w:rsidRPr="004A4C3C">
        <w:rPr>
          <w:rFonts w:ascii="Times New Roman" w:hAnsi="Times New Roman" w:cs="Times New Roman"/>
          <w:sz w:val="24"/>
          <w:szCs w:val="24"/>
        </w:rPr>
        <w:t>бразовательная организация устанавливает особый порядок освоения раздела "Физическая культура" с учетом состояния их здоровья.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6.3. Образовательной организацией при определении структуры ППКРС и трудоемкости ее освоения может применяться система зачетных е</w:t>
      </w:r>
      <w:r w:rsidRPr="004A4C3C">
        <w:rPr>
          <w:rFonts w:ascii="Times New Roman" w:hAnsi="Times New Roman" w:cs="Times New Roman"/>
          <w:sz w:val="24"/>
          <w:szCs w:val="24"/>
        </w:rPr>
        <w:t>диниц, при этом одна зачетная единица соответствует 36 академическим часам.</w:t>
      </w:r>
    </w:p>
    <w:p w:rsidR="00B235BD" w:rsidRPr="004A4C3C" w:rsidRDefault="00253691" w:rsidP="004A4C3C">
      <w:pPr>
        <w:pStyle w:val="ConsPlusNormal0"/>
        <w:jc w:val="right"/>
        <w:outlineLvl w:val="2"/>
        <w:rPr>
          <w:rFonts w:ascii="Times New Roman" w:hAnsi="Times New Roman" w:cs="Times New Roman"/>
          <w:sz w:val="24"/>
          <w:szCs w:val="24"/>
        </w:rPr>
      </w:pPr>
      <w:r w:rsidRPr="004A4C3C">
        <w:rPr>
          <w:rFonts w:ascii="Times New Roman" w:hAnsi="Times New Roman" w:cs="Times New Roman"/>
          <w:sz w:val="24"/>
          <w:szCs w:val="24"/>
        </w:rPr>
        <w:t>Таблица 2</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Структура программы подготовки квалифицированных</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рабочих, служащих</w:t>
      </w:r>
    </w:p>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(в ред. </w:t>
      </w:r>
      <w:hyperlink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Минпросвещения России от 01.09.2022 N 796)</w:t>
      </w:r>
    </w:p>
    <w:p w:rsidR="00B235BD" w:rsidRPr="004A4C3C" w:rsidRDefault="00B235BD" w:rsidP="004A4C3C">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4"/>
        <w:gridCol w:w="4762"/>
        <w:gridCol w:w="1757"/>
        <w:gridCol w:w="1417"/>
      </w:tblGrid>
      <w:tr w:rsidR="00B235BD" w:rsidRPr="004A4C3C">
        <w:tc>
          <w:tcPr>
            <w:tcW w:w="5876" w:type="dxa"/>
            <w:gridSpan w:val="2"/>
          </w:tcPr>
          <w:p w:rsidR="00B235BD" w:rsidRPr="004A4C3C" w:rsidRDefault="00B235BD" w:rsidP="004A4C3C">
            <w:pPr>
              <w:pStyle w:val="ConsPlusNormal0"/>
              <w:rPr>
                <w:rFonts w:ascii="Times New Roman" w:hAnsi="Times New Roman" w:cs="Times New Roman"/>
                <w:sz w:val="24"/>
                <w:szCs w:val="24"/>
              </w:rPr>
            </w:pPr>
          </w:p>
        </w:tc>
        <w:tc>
          <w:tcPr>
            <w:tcW w:w="1757"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Всего максимальной учебной нагрузки обучающегося (час./нед.)</w:t>
            </w:r>
          </w:p>
        </w:tc>
        <w:tc>
          <w:tcPr>
            <w:tcW w:w="1417"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В том числе часов обязательных учебных занятий</w:t>
            </w:r>
          </w:p>
        </w:tc>
      </w:tr>
      <w:tr w:rsidR="00B235BD" w:rsidRPr="004A4C3C">
        <w:tc>
          <w:tcPr>
            <w:tcW w:w="5876" w:type="dxa"/>
            <w:gridSpan w:val="2"/>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учебные циклы</w:t>
            </w:r>
          </w:p>
        </w:tc>
        <w:tc>
          <w:tcPr>
            <w:tcW w:w="1757" w:type="dxa"/>
          </w:tcPr>
          <w:p w:rsidR="00B235BD" w:rsidRPr="004A4C3C" w:rsidRDefault="00B235BD" w:rsidP="004A4C3C">
            <w:pPr>
              <w:pStyle w:val="ConsPlusNormal0"/>
              <w:rPr>
                <w:rFonts w:ascii="Times New Roman" w:hAnsi="Times New Roman" w:cs="Times New Roman"/>
                <w:sz w:val="24"/>
                <w:szCs w:val="24"/>
              </w:rPr>
            </w:pPr>
          </w:p>
        </w:tc>
        <w:tc>
          <w:tcPr>
            <w:tcW w:w="1417" w:type="dxa"/>
          </w:tcPr>
          <w:p w:rsidR="00B235BD" w:rsidRPr="004A4C3C" w:rsidRDefault="00B235BD" w:rsidP="004A4C3C">
            <w:pPr>
              <w:pStyle w:val="ConsPlusNormal0"/>
              <w:rPr>
                <w:rFonts w:ascii="Times New Roman" w:hAnsi="Times New Roman" w:cs="Times New Roman"/>
                <w:sz w:val="24"/>
                <w:szCs w:val="24"/>
              </w:rPr>
            </w:pPr>
          </w:p>
        </w:tc>
      </w:tr>
      <w:tr w:rsidR="00B235BD" w:rsidRPr="004A4C3C">
        <w:tc>
          <w:tcPr>
            <w:tcW w:w="1114"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ОП.00</w:t>
            </w: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общепрофессиональный</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216</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144</w:t>
            </w:r>
          </w:p>
        </w:tc>
      </w:tr>
      <w:tr w:rsidR="00B235BD" w:rsidRPr="004A4C3C">
        <w:tc>
          <w:tcPr>
            <w:tcW w:w="1114"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lastRenderedPageBreak/>
              <w:t>П.00</w:t>
            </w: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профессиональный</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438</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292</w:t>
            </w:r>
          </w:p>
        </w:tc>
      </w:tr>
      <w:tr w:rsidR="00B235BD" w:rsidRPr="004A4C3C">
        <w:tc>
          <w:tcPr>
            <w:tcW w:w="5876" w:type="dxa"/>
            <w:gridSpan w:val="2"/>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и разделы</w:t>
            </w:r>
          </w:p>
        </w:tc>
        <w:tc>
          <w:tcPr>
            <w:tcW w:w="1757" w:type="dxa"/>
          </w:tcPr>
          <w:p w:rsidR="00B235BD" w:rsidRPr="004A4C3C" w:rsidRDefault="00B235BD" w:rsidP="004A4C3C">
            <w:pPr>
              <w:pStyle w:val="ConsPlusNormal0"/>
              <w:rPr>
                <w:rFonts w:ascii="Times New Roman" w:hAnsi="Times New Roman" w:cs="Times New Roman"/>
                <w:sz w:val="24"/>
                <w:szCs w:val="24"/>
              </w:rPr>
            </w:pPr>
          </w:p>
        </w:tc>
        <w:tc>
          <w:tcPr>
            <w:tcW w:w="1417" w:type="dxa"/>
          </w:tcPr>
          <w:p w:rsidR="00B235BD" w:rsidRPr="004A4C3C" w:rsidRDefault="00B235BD" w:rsidP="004A4C3C">
            <w:pPr>
              <w:pStyle w:val="ConsPlusNormal0"/>
              <w:rPr>
                <w:rFonts w:ascii="Times New Roman" w:hAnsi="Times New Roman" w:cs="Times New Roman"/>
                <w:sz w:val="24"/>
                <w:szCs w:val="24"/>
              </w:rPr>
            </w:pPr>
          </w:p>
        </w:tc>
      </w:tr>
      <w:tr w:rsidR="00B235BD" w:rsidRPr="004A4C3C">
        <w:tc>
          <w:tcPr>
            <w:tcW w:w="1114"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ФК.00</w:t>
            </w: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физическая культура</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48</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32</w:t>
            </w:r>
          </w:p>
        </w:tc>
      </w:tr>
      <w:tr w:rsidR="00B235BD" w:rsidRPr="004A4C3C">
        <w:tc>
          <w:tcPr>
            <w:tcW w:w="1114" w:type="dxa"/>
          </w:tcPr>
          <w:p w:rsidR="00B235BD" w:rsidRPr="004A4C3C" w:rsidRDefault="00B235BD" w:rsidP="004A4C3C">
            <w:pPr>
              <w:pStyle w:val="ConsPlusNormal0"/>
              <w:rPr>
                <w:rFonts w:ascii="Times New Roman" w:hAnsi="Times New Roman" w:cs="Times New Roman"/>
                <w:sz w:val="24"/>
                <w:szCs w:val="24"/>
              </w:rPr>
            </w:pP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вариативная часть</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162</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108</w:t>
            </w:r>
          </w:p>
        </w:tc>
      </w:tr>
      <w:tr w:rsidR="00B235BD" w:rsidRPr="004A4C3C">
        <w:tc>
          <w:tcPr>
            <w:tcW w:w="1114" w:type="dxa"/>
          </w:tcPr>
          <w:p w:rsidR="00B235BD" w:rsidRPr="004A4C3C" w:rsidRDefault="00B235BD" w:rsidP="004A4C3C">
            <w:pPr>
              <w:pStyle w:val="ConsPlusNormal0"/>
              <w:rPr>
                <w:rFonts w:ascii="Times New Roman" w:hAnsi="Times New Roman" w:cs="Times New Roman"/>
                <w:sz w:val="24"/>
                <w:szCs w:val="24"/>
              </w:rPr>
            </w:pP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итого по обязательной части ППКРС, включая раздел "Физическая культура", и вариативной части ППКРС</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864</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576</w:t>
            </w:r>
          </w:p>
        </w:tc>
      </w:tr>
      <w:tr w:rsidR="00B235BD" w:rsidRPr="004A4C3C">
        <w:tc>
          <w:tcPr>
            <w:tcW w:w="1114" w:type="dxa"/>
            <w:tcBorders>
              <w:bottom w:val="nil"/>
            </w:tcBorders>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УП.00</w:t>
            </w:r>
          </w:p>
        </w:tc>
        <w:tc>
          <w:tcPr>
            <w:tcW w:w="4762" w:type="dxa"/>
            <w:vMerge w:val="restart"/>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учебная и производственная практики</w:t>
            </w:r>
          </w:p>
        </w:tc>
        <w:tc>
          <w:tcPr>
            <w:tcW w:w="1757"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22 нед.</w:t>
            </w:r>
          </w:p>
        </w:tc>
        <w:tc>
          <w:tcPr>
            <w:tcW w:w="1417"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792</w:t>
            </w:r>
          </w:p>
        </w:tc>
      </w:tr>
      <w:tr w:rsidR="00B235BD" w:rsidRPr="004A4C3C">
        <w:tc>
          <w:tcPr>
            <w:tcW w:w="1114" w:type="dxa"/>
            <w:tcBorders>
              <w:top w:val="nil"/>
            </w:tcBorders>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ПП.00</w:t>
            </w:r>
          </w:p>
        </w:tc>
        <w:tc>
          <w:tcPr>
            <w:tcW w:w="4762" w:type="dxa"/>
            <w:vMerge/>
          </w:tcPr>
          <w:p w:rsidR="00B235BD" w:rsidRPr="004A4C3C" w:rsidRDefault="00B235BD" w:rsidP="004A4C3C">
            <w:pPr>
              <w:pStyle w:val="ConsPlusNormal0"/>
              <w:rPr>
                <w:rFonts w:ascii="Times New Roman" w:hAnsi="Times New Roman" w:cs="Times New Roman"/>
                <w:sz w:val="24"/>
                <w:szCs w:val="24"/>
              </w:rPr>
            </w:pPr>
          </w:p>
        </w:tc>
        <w:tc>
          <w:tcPr>
            <w:tcW w:w="1757" w:type="dxa"/>
            <w:vMerge/>
          </w:tcPr>
          <w:p w:rsidR="00B235BD" w:rsidRPr="004A4C3C" w:rsidRDefault="00B235BD" w:rsidP="004A4C3C">
            <w:pPr>
              <w:pStyle w:val="ConsPlusNormal0"/>
              <w:rPr>
                <w:rFonts w:ascii="Times New Roman" w:hAnsi="Times New Roman" w:cs="Times New Roman"/>
                <w:sz w:val="24"/>
                <w:szCs w:val="24"/>
              </w:rPr>
            </w:pPr>
          </w:p>
        </w:tc>
        <w:tc>
          <w:tcPr>
            <w:tcW w:w="1417" w:type="dxa"/>
            <w:vMerge/>
          </w:tcPr>
          <w:p w:rsidR="00B235BD" w:rsidRPr="004A4C3C" w:rsidRDefault="00B235BD" w:rsidP="004A4C3C">
            <w:pPr>
              <w:pStyle w:val="ConsPlusNormal0"/>
              <w:rPr>
                <w:rFonts w:ascii="Times New Roman" w:hAnsi="Times New Roman" w:cs="Times New Roman"/>
                <w:sz w:val="24"/>
                <w:szCs w:val="24"/>
              </w:rPr>
            </w:pPr>
          </w:p>
        </w:tc>
      </w:tr>
      <w:tr w:rsidR="00B235BD" w:rsidRPr="004A4C3C">
        <w:tc>
          <w:tcPr>
            <w:tcW w:w="1114"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ПА.00</w:t>
            </w: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промежуточная аттестация</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 нед.</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36</w:t>
            </w:r>
          </w:p>
        </w:tc>
      </w:tr>
      <w:tr w:rsidR="00B235BD" w:rsidRPr="004A4C3C">
        <w:tc>
          <w:tcPr>
            <w:tcW w:w="1114"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ГИА.00</w:t>
            </w: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государственная итоговая аттестация</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2 нед.</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72</w:t>
            </w:r>
          </w:p>
        </w:tc>
      </w:tr>
      <w:tr w:rsidR="00B235BD" w:rsidRPr="004A4C3C">
        <w:tc>
          <w:tcPr>
            <w:tcW w:w="5876" w:type="dxa"/>
            <w:gridSpan w:val="2"/>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Общий объем образовательной программы:</w:t>
            </w:r>
          </w:p>
        </w:tc>
        <w:tc>
          <w:tcPr>
            <w:tcW w:w="1757" w:type="dxa"/>
          </w:tcPr>
          <w:p w:rsidR="00B235BD" w:rsidRPr="004A4C3C" w:rsidRDefault="00B235BD" w:rsidP="004A4C3C">
            <w:pPr>
              <w:pStyle w:val="ConsPlusNormal0"/>
              <w:rPr>
                <w:rFonts w:ascii="Times New Roman" w:hAnsi="Times New Roman" w:cs="Times New Roman"/>
                <w:sz w:val="24"/>
                <w:szCs w:val="24"/>
              </w:rPr>
            </w:pPr>
          </w:p>
        </w:tc>
        <w:tc>
          <w:tcPr>
            <w:tcW w:w="1417" w:type="dxa"/>
          </w:tcPr>
          <w:p w:rsidR="00B235BD" w:rsidRPr="004A4C3C" w:rsidRDefault="00B235BD" w:rsidP="004A4C3C">
            <w:pPr>
              <w:pStyle w:val="ConsPlusNormal0"/>
              <w:rPr>
                <w:rFonts w:ascii="Times New Roman" w:hAnsi="Times New Roman" w:cs="Times New Roman"/>
                <w:sz w:val="24"/>
                <w:szCs w:val="24"/>
              </w:rPr>
            </w:pPr>
          </w:p>
        </w:tc>
      </w:tr>
      <w:tr w:rsidR="00B235BD" w:rsidRPr="004A4C3C">
        <w:tc>
          <w:tcPr>
            <w:tcW w:w="1114" w:type="dxa"/>
          </w:tcPr>
          <w:p w:rsidR="00B235BD" w:rsidRPr="004A4C3C" w:rsidRDefault="00B235BD" w:rsidP="004A4C3C">
            <w:pPr>
              <w:pStyle w:val="ConsPlusNormal0"/>
              <w:rPr>
                <w:rFonts w:ascii="Times New Roman" w:hAnsi="Times New Roman" w:cs="Times New Roman"/>
                <w:sz w:val="24"/>
                <w:szCs w:val="24"/>
              </w:rPr>
            </w:pP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на базе среднего общего образования</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41 нед.</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1476</w:t>
            </w:r>
          </w:p>
        </w:tc>
      </w:tr>
      <w:tr w:rsidR="00B235BD" w:rsidRPr="004A4C3C">
        <w:tc>
          <w:tcPr>
            <w:tcW w:w="1114" w:type="dxa"/>
          </w:tcPr>
          <w:p w:rsidR="00B235BD" w:rsidRPr="004A4C3C" w:rsidRDefault="00B235BD" w:rsidP="004A4C3C">
            <w:pPr>
              <w:pStyle w:val="ConsPlusNormal0"/>
              <w:rPr>
                <w:rFonts w:ascii="Times New Roman" w:hAnsi="Times New Roman" w:cs="Times New Roman"/>
                <w:sz w:val="24"/>
                <w:szCs w:val="24"/>
              </w:rPr>
            </w:pPr>
          </w:p>
        </w:tc>
        <w:tc>
          <w:tcPr>
            <w:tcW w:w="4762" w:type="dxa"/>
          </w:tcPr>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82 нед.</w:t>
            </w:r>
          </w:p>
        </w:tc>
        <w:tc>
          <w:tcPr>
            <w:tcW w:w="1417" w:type="dxa"/>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2952</w:t>
            </w:r>
          </w:p>
        </w:tc>
      </w:tr>
    </w:tbl>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outlineLvl w:val="2"/>
        <w:rPr>
          <w:rFonts w:ascii="Times New Roman" w:hAnsi="Times New Roman" w:cs="Times New Roman"/>
          <w:sz w:val="24"/>
          <w:szCs w:val="24"/>
        </w:rPr>
      </w:pPr>
      <w:r w:rsidRPr="004A4C3C">
        <w:rPr>
          <w:rFonts w:ascii="Times New Roman" w:hAnsi="Times New Roman" w:cs="Times New Roman"/>
          <w:sz w:val="24"/>
          <w:szCs w:val="24"/>
        </w:rPr>
        <w:t xml:space="preserve">Таблица 3. Утратила силу. - </w:t>
      </w:r>
      <w:hyperlink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w:t>
        </w:r>
      </w:hyperlink>
      <w:r w:rsidRPr="004A4C3C">
        <w:rPr>
          <w:rFonts w:ascii="Times New Roman" w:hAnsi="Times New Roman" w:cs="Times New Roman"/>
          <w:sz w:val="24"/>
          <w:szCs w:val="24"/>
        </w:rPr>
        <w:t xml:space="preserve"> Минпросвещения России от 01.09.2022 N 796.</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6.4. Обязательная часть общепрофессионального учеб</w:t>
      </w:r>
      <w:r w:rsidRPr="004A4C3C">
        <w:rPr>
          <w:rFonts w:ascii="Times New Roman" w:hAnsi="Times New Roman" w:cs="Times New Roman"/>
          <w:sz w:val="24"/>
          <w:szCs w:val="24"/>
        </w:rPr>
        <w:t>ного цикла образовательной программы должна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w:t>
      </w:r>
      <w:r w:rsidRPr="004A4C3C">
        <w:rPr>
          <w:rFonts w:ascii="Times New Roman" w:hAnsi="Times New Roman" w:cs="Times New Roman"/>
          <w:sz w:val="24"/>
          <w:szCs w:val="24"/>
        </w:rPr>
        <w:t>ки", "ОП.06. Безопасность жизнедеятельности".</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6.4 введен </w:t>
      </w:r>
      <w:hyperlink r:id="rId2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Приказом</w:t>
        </w:r>
      </w:hyperlink>
      <w:r w:rsidRPr="004A4C3C">
        <w:rPr>
          <w:rFonts w:ascii="Times New Roman" w:hAnsi="Times New Roman" w:cs="Times New Roman"/>
          <w:sz w:val="24"/>
          <w:szCs w:val="24"/>
        </w:rPr>
        <w:t xml:space="preserve"> Минпросвещения России от 01.0</w:t>
      </w:r>
      <w:r w:rsidRPr="004A4C3C">
        <w:rPr>
          <w:rFonts w:ascii="Times New Roman" w:hAnsi="Times New Roman" w:cs="Times New Roman"/>
          <w:sz w:val="24"/>
          <w:szCs w:val="24"/>
        </w:rPr>
        <w:t>9.2022 N 796)</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6.5.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w:t>
      </w:r>
      <w:r w:rsidRPr="004A4C3C">
        <w:rPr>
          <w:rFonts w:ascii="Times New Roman" w:hAnsi="Times New Roman" w:cs="Times New Roman"/>
          <w:sz w:val="24"/>
          <w:szCs w:val="24"/>
        </w:rPr>
        <w:t>чные работы и контроль качества сварных швов после сварки", "МДК.01.01.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w:t>
      </w:r>
      <w:r w:rsidRPr="004A4C3C">
        <w:rPr>
          <w:rFonts w:ascii="Times New Roman" w:hAnsi="Times New Roman" w:cs="Times New Roman"/>
          <w:sz w:val="24"/>
          <w:szCs w:val="24"/>
        </w:rPr>
        <w:t>04. Контроль качества сварных соединений", "ПМ.02 Ручная дуговая сварка (наплавка,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w:t>
      </w:r>
      <w:r w:rsidRPr="004A4C3C">
        <w:rPr>
          <w:rFonts w:ascii="Times New Roman" w:hAnsi="Times New Roman" w:cs="Times New Roman"/>
          <w:sz w:val="24"/>
          <w:szCs w:val="24"/>
        </w:rPr>
        <w:t xml:space="preserve">ка) неплавящимся электродом в защитном газе", "МДК.03.01. Техника и технология ручной дуговой сварки </w:t>
      </w:r>
      <w:r w:rsidRPr="004A4C3C">
        <w:rPr>
          <w:rFonts w:ascii="Times New Roman" w:hAnsi="Times New Roman" w:cs="Times New Roman"/>
          <w:sz w:val="24"/>
          <w:szCs w:val="24"/>
        </w:rPr>
        <w:lastRenderedPageBreak/>
        <w:t>(наплавки) неплавящимся электродом в защитном газе", "ПМ.04 Частично механизированная сварка (наплавка) плавлением", "МДК.04.01. Техника и технология части</w:t>
      </w:r>
      <w:r w:rsidRPr="004A4C3C">
        <w:rPr>
          <w:rFonts w:ascii="Times New Roman" w:hAnsi="Times New Roman" w:cs="Times New Roman"/>
          <w:sz w:val="24"/>
          <w:szCs w:val="24"/>
        </w:rPr>
        <w:t xml:space="preserve">чно механизированной сварки (наплавки) плавлением в защитном газе", "ПМ.05 Газовая сварка (наплавка)", "МДК.05.01. Техника и технология газовой сварки (наплавки)", "ПМ.06 Термитная сварка", "МДК.06.01. Техника и технология термитной сварки", "ПМ.07 Сварка </w:t>
      </w:r>
      <w:r w:rsidRPr="004A4C3C">
        <w:rPr>
          <w:rFonts w:ascii="Times New Roman" w:hAnsi="Times New Roman" w:cs="Times New Roman"/>
          <w:sz w:val="24"/>
          <w:szCs w:val="24"/>
        </w:rPr>
        <w:t>ручным способом с внешним источником нагрева деталей из полимерных материалов", "МДК.07.01. Техника и технология сварки ручным способом с внешним источником полимерных материалов".</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6.5 введен </w:t>
      </w:r>
      <w:hyperlink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Приказом</w:t>
        </w:r>
      </w:hyperlink>
      <w:r w:rsidRPr="004A4C3C">
        <w:rPr>
          <w:rFonts w:ascii="Times New Roman" w:hAnsi="Times New Roman" w:cs="Times New Roman"/>
          <w:sz w:val="24"/>
          <w:szCs w:val="24"/>
        </w:rPr>
        <w:t xml:space="preserve"> Минпросвещения России от 01.09.2022 N 796)</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VII. ТРЕБОВАНИЯ К УСЛОВИЯМ РЕАЛИЗАЦИИ ПРОГРАММЫ ПОДГОТОВКИ</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КВАЛИФИЦИРОВАННЫХ РАБОЧИХ, СЛУЖАЩИХ</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r w:rsidRPr="004A4C3C">
          <w:rPr>
            <w:rFonts w:ascii="Times New Roman" w:hAnsi="Times New Roman" w:cs="Times New Roman"/>
            <w:color w:val="0000FF"/>
            <w:sz w:val="24"/>
            <w:szCs w:val="24"/>
          </w:rPr>
          <w:t>пункту 3.2</w:t>
        </w:r>
      </w:hyperlink>
      <w:r w:rsidRPr="004A4C3C">
        <w:rPr>
          <w:rFonts w:ascii="Times New Roman" w:hAnsi="Times New Roman" w:cs="Times New Roman"/>
          <w:sz w:val="24"/>
          <w:szCs w:val="24"/>
        </w:rPr>
        <w:t xml:space="preserve"> настоящего ФГОС СПО, и с учетом соответствующей примерной ППКРС.</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Перед началом разработки ППКРС образовательная организация должна определит</w:t>
      </w:r>
      <w:r w:rsidRPr="004A4C3C">
        <w:rPr>
          <w:rFonts w:ascii="Times New Roman" w:hAnsi="Times New Roman" w:cs="Times New Roman"/>
          <w:sz w:val="24"/>
          <w:szCs w:val="24"/>
        </w:rPr>
        <w:t>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Конкретные виды деятельности, к которы</w:t>
      </w:r>
      <w:r w:rsidRPr="004A4C3C">
        <w:rPr>
          <w:rFonts w:ascii="Times New Roman" w:hAnsi="Times New Roman" w:cs="Times New Roman"/>
          <w:sz w:val="24"/>
          <w:szCs w:val="24"/>
        </w:rPr>
        <w:t>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При формировании ППКРС образоват</w:t>
      </w:r>
      <w:r w:rsidRPr="004A4C3C">
        <w:rPr>
          <w:rFonts w:ascii="Times New Roman" w:hAnsi="Times New Roman" w:cs="Times New Roman"/>
          <w:sz w:val="24"/>
          <w:szCs w:val="24"/>
        </w:rPr>
        <w:t>ельная организация: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w:t>
      </w:r>
      <w:r w:rsidRPr="004A4C3C">
        <w:rPr>
          <w:rFonts w:ascii="Times New Roman" w:hAnsi="Times New Roman" w:cs="Times New Roman"/>
          <w:sz w:val="24"/>
          <w:szCs w:val="24"/>
        </w:rPr>
        <w:t xml:space="preserve">оответствии с потребностями работодателей, спецификой деятельности образовательной организации и </w:t>
      </w:r>
      <w:hyperlink w:anchor="P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
        <w:r w:rsidRPr="004A4C3C">
          <w:rPr>
            <w:rFonts w:ascii="Times New Roman" w:hAnsi="Times New Roman" w:cs="Times New Roman"/>
            <w:color w:val="0000FF"/>
            <w:sz w:val="24"/>
            <w:szCs w:val="24"/>
          </w:rPr>
          <w:t>п. 6.2</w:t>
        </w:r>
      </w:hyperlink>
      <w:r w:rsidRPr="004A4C3C">
        <w:rPr>
          <w:rFonts w:ascii="Times New Roman" w:hAnsi="Times New Roman" w:cs="Times New Roman"/>
          <w:sz w:val="24"/>
          <w:szCs w:val="24"/>
        </w:rPr>
        <w:t xml:space="preserve"> настоящего ФГОС СПО;</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обязана ежегодно обновлять ППКРС с учетом запросов работодателей, особенностей развития регион</w:t>
      </w:r>
      <w:r w:rsidRPr="004A4C3C">
        <w:rPr>
          <w:rFonts w:ascii="Times New Roman" w:hAnsi="Times New Roman" w:cs="Times New Roman"/>
          <w:sz w:val="24"/>
          <w:szCs w:val="24"/>
        </w:rPr>
        <w:t>а, науки, культуры, экономики, техники, технологий и социальной сферы в рамках, установленных настоящим ФГОС СПО;</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обязана в рабочих программах всех дисциплин и профессиональных модулей четко формулировать требования к результатам их освоения: компетенциям,</w:t>
      </w:r>
      <w:r w:rsidRPr="004A4C3C">
        <w:rPr>
          <w:rFonts w:ascii="Times New Roman" w:hAnsi="Times New Roman" w:cs="Times New Roman"/>
          <w:sz w:val="24"/>
          <w:szCs w:val="24"/>
        </w:rPr>
        <w:t xml:space="preserve"> приобретаемому практическому опыту, знаниям и умениям;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обязана обеспечивать</w:t>
      </w:r>
      <w:r w:rsidRPr="004A4C3C">
        <w:rPr>
          <w:rFonts w:ascii="Times New Roman" w:hAnsi="Times New Roman" w:cs="Times New Roman"/>
          <w:sz w:val="24"/>
          <w:szCs w:val="24"/>
        </w:rPr>
        <w:t xml:space="preserve"> обучающимся возможность участвовать в формировании индивидуальной образовательной программы;</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w:t>
      </w:r>
      <w:r w:rsidRPr="004A4C3C">
        <w:rPr>
          <w:rFonts w:ascii="Times New Roman" w:hAnsi="Times New Roman" w:cs="Times New Roman"/>
          <w:sz w:val="24"/>
          <w:szCs w:val="24"/>
        </w:rPr>
        <w:t>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должна предусматривать при реализации компетентностного подхо</w:t>
      </w:r>
      <w:r w:rsidRPr="004A4C3C">
        <w:rPr>
          <w:rFonts w:ascii="Times New Roman" w:hAnsi="Times New Roman" w:cs="Times New Roman"/>
          <w:sz w:val="24"/>
          <w:szCs w:val="24"/>
        </w:rPr>
        <w:t xml:space="preserve">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w:t>
      </w:r>
      <w:r w:rsidRPr="004A4C3C">
        <w:rPr>
          <w:rFonts w:ascii="Times New Roman" w:hAnsi="Times New Roman" w:cs="Times New Roman"/>
          <w:sz w:val="24"/>
          <w:szCs w:val="24"/>
        </w:rPr>
        <w:lastRenderedPageBreak/>
        <w:t>анализа производственных ситуаций, психологических и иных тренингов</w:t>
      </w:r>
      <w:r w:rsidRPr="004A4C3C">
        <w:rPr>
          <w:rFonts w:ascii="Times New Roman" w:hAnsi="Times New Roman" w:cs="Times New Roman"/>
          <w:sz w:val="24"/>
          <w:szCs w:val="24"/>
        </w:rPr>
        <w:t>, групповых дискуссий в сочетании с внеаудиторной работой для формирования и развития общих и профессиональных компетенций обучающихся;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должна предусматривать включение адаптационных дисциплин, обеспечивающих коррекцию нарушений развития и социальную адапт</w:t>
      </w:r>
      <w:r w:rsidRPr="004A4C3C">
        <w:rPr>
          <w:rFonts w:ascii="Times New Roman" w:hAnsi="Times New Roman" w:cs="Times New Roman"/>
          <w:sz w:val="24"/>
          <w:szCs w:val="24"/>
        </w:rPr>
        <w:t>ацию обучающихся инвалидов и лиц с ограниченными возможностями здоровья.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7.2. При реализации ППКРС обучающиеся имеют академические права и обязанности в соответствии с Федеральным </w:t>
      </w:r>
      <w:hyperlink r:id="rId30" w:tooltip="Федеральный закон от 29.12.2012 N 273-ФЗ (ред. от 05.12.2022) &quot;Об образовании в Российской Федерации&quot; {КонсультантПлюс}">
        <w:r w:rsidRPr="004A4C3C">
          <w:rPr>
            <w:rFonts w:ascii="Times New Roman" w:hAnsi="Times New Roman" w:cs="Times New Roman"/>
            <w:color w:val="0000FF"/>
            <w:sz w:val="24"/>
            <w:szCs w:val="24"/>
          </w:rPr>
          <w:t>законом</w:t>
        </w:r>
      </w:hyperlink>
      <w:r w:rsidRPr="004A4C3C">
        <w:rPr>
          <w:rFonts w:ascii="Times New Roman" w:hAnsi="Times New Roman" w:cs="Times New Roman"/>
          <w:sz w:val="24"/>
          <w:szCs w:val="24"/>
        </w:rPr>
        <w:t xml:space="preserve"> от 29 декабря 2012 г. N 273-ФЗ "Об образовании в Росс</w:t>
      </w:r>
      <w:r w:rsidRPr="004A4C3C">
        <w:rPr>
          <w:rFonts w:ascii="Times New Roman" w:hAnsi="Times New Roman" w:cs="Times New Roman"/>
          <w:sz w:val="24"/>
          <w:szCs w:val="24"/>
        </w:rPr>
        <w:t>ийской Федерации" &lt;5&gt;.</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&lt;5&gt; Собрание законодательства Российской Федерации, 2012, N 53, ст. 7598; 2013, N 19, ст. 2326; N 23, ст. 2878; N 27, ст. 3462; N 30, ст. 4036; N 48, ст. 6165; 2014, N 6, ст. 562, ст. 566; N 19, ст. 2</w:t>
      </w:r>
      <w:r w:rsidRPr="004A4C3C">
        <w:rPr>
          <w:rFonts w:ascii="Times New Roman" w:hAnsi="Times New Roman" w:cs="Times New Roman"/>
          <w:sz w:val="24"/>
          <w:szCs w:val="24"/>
        </w:rPr>
        <w:t>289; N 22, ст. 2769, N 23, ст. 2933; N 26, ст. 3388; N 30, ст. 4217, ст. 4257, ст. 4263; 2015, N 1, ст. 42, ст. 53, ст. 72; N 14, ст. 2008; N 27, ст. 3951, ст. 3989; N 29, ст. 4339, ст. 4364; N 51, ст. 7241; 2016, N 1, ст. 8, ст. 9, ст. 24, ст. 78.</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7.3. М</w:t>
      </w:r>
      <w:r w:rsidRPr="004A4C3C">
        <w:rPr>
          <w:rFonts w:ascii="Times New Roman" w:hAnsi="Times New Roman" w:cs="Times New Roman"/>
          <w:sz w:val="24"/>
          <w:szCs w:val="24"/>
        </w:rPr>
        <w:t>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7.4. Максимальный объем аудиторной учебной нагрузки в </w:t>
      </w:r>
      <w:r w:rsidRPr="004A4C3C">
        <w:rPr>
          <w:rFonts w:ascii="Times New Roman" w:hAnsi="Times New Roman" w:cs="Times New Roman"/>
          <w:sz w:val="24"/>
          <w:szCs w:val="24"/>
        </w:rPr>
        <w:t>очной форме обучения составляет 36 академических часов в неделю.</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7.5. Максимальный объем аудиторной учебной нагрузки в очно-заочной форме обучения составляет 16 академических часов в неделю.</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7.6. Общая продолжительность каникул составляет не менее 10 недел</w:t>
      </w:r>
      <w:r w:rsidRPr="004A4C3C">
        <w:rPr>
          <w:rFonts w:ascii="Times New Roman" w:hAnsi="Times New Roman" w:cs="Times New Roman"/>
          <w:sz w:val="24"/>
          <w:szCs w:val="24"/>
        </w:rPr>
        <w:t>ь в учебном году при сроке обучения более 1 года и не менее 2 недель в зимний период при сроке обучения 1 год.</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7.7. По разделу "Физическая культура" могут быть предусмотрены еженедельно 2 часа самостоятельной учебной нагрузки, включая игровые виды подготов</w:t>
      </w:r>
      <w:r w:rsidRPr="004A4C3C">
        <w:rPr>
          <w:rFonts w:ascii="Times New Roman" w:hAnsi="Times New Roman" w:cs="Times New Roman"/>
          <w:sz w:val="24"/>
          <w:szCs w:val="24"/>
        </w:rPr>
        <w:t>ки (за счет различных форм внеаудиторных занятий в спортивных клубах, секциях).</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w:t>
      </w:r>
      <w:r w:rsidRPr="004A4C3C">
        <w:rPr>
          <w:rFonts w:ascii="Times New Roman" w:hAnsi="Times New Roman" w:cs="Times New Roman"/>
          <w:sz w:val="24"/>
          <w:szCs w:val="24"/>
        </w:rPr>
        <w:t>е основ военной службы, на освоение основ медицинских знаний.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7.9.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w:t>
      </w:r>
      <w:r w:rsidRPr="004A4C3C">
        <w:rPr>
          <w:rFonts w:ascii="Times New Roman" w:hAnsi="Times New Roman" w:cs="Times New Roman"/>
          <w:sz w:val="24"/>
          <w:szCs w:val="24"/>
        </w:rPr>
        <w:t xml:space="preserve"> стандарта среднего общего образования и ФГОС СПО с учетом получаемой профессии.</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7.9 в ред. </w:t>
      </w:r>
      <w:hyperlink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w:t>
        </w:r>
        <w:r w:rsidRPr="004A4C3C">
          <w:rPr>
            <w:rFonts w:ascii="Times New Roman" w:hAnsi="Times New Roman" w:cs="Times New Roman"/>
            <w:color w:val="0000FF"/>
            <w:sz w:val="24"/>
            <w:szCs w:val="24"/>
          </w:rPr>
          <w:t>каза</w:t>
        </w:r>
      </w:hyperlink>
      <w:r w:rsidRPr="004A4C3C">
        <w:rPr>
          <w:rFonts w:ascii="Times New Roman" w:hAnsi="Times New Roman" w:cs="Times New Roman"/>
          <w:sz w:val="24"/>
          <w:szCs w:val="24"/>
        </w:rPr>
        <w:t xml:space="preserve"> Минпросвещения России от 01.09.2022 N 796)</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w:t>
      </w:r>
      <w:r w:rsidRPr="004A4C3C">
        <w:rPr>
          <w:rFonts w:ascii="Times New Roman" w:hAnsi="Times New Roman" w:cs="Times New Roman"/>
          <w:sz w:val="24"/>
          <w:szCs w:val="24"/>
        </w:rPr>
        <w:t>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7.11. В период обучения с юношами проводятся учебные сборы &lt;6&gt;.</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&lt;6&gt; </w:t>
      </w:r>
      <w:hyperlink r:id="rId32" w:tooltip="Федеральный закон от 28.03.1998 N 53-ФЗ (ред. от 24.09.2022) &quot;О воинской обязанности и военной службе&quot; (с изм. и доп., вступ. в силу с 13.10.2022) {КонсультантПлюс}">
        <w:r w:rsidRPr="004A4C3C">
          <w:rPr>
            <w:rFonts w:ascii="Times New Roman" w:hAnsi="Times New Roman" w:cs="Times New Roman"/>
            <w:color w:val="0000FF"/>
            <w:sz w:val="24"/>
            <w:szCs w:val="24"/>
          </w:rPr>
          <w:t>Пункт 1 статьи 13</w:t>
        </w:r>
      </w:hyperlink>
      <w:r w:rsidRPr="004A4C3C">
        <w:rPr>
          <w:rFonts w:ascii="Times New Roman" w:hAnsi="Times New Roman" w:cs="Times New Roman"/>
          <w:sz w:val="24"/>
          <w:szCs w:val="24"/>
        </w:rPr>
        <w:t xml:space="preserve"> Федерального закона от 28 марта 1998 г. N 53-ФЗ "О воинской о</w:t>
      </w:r>
      <w:r w:rsidRPr="004A4C3C">
        <w:rPr>
          <w:rFonts w:ascii="Times New Roman" w:hAnsi="Times New Roman" w:cs="Times New Roman"/>
          <w:sz w:val="24"/>
          <w:szCs w:val="24"/>
        </w:rPr>
        <w:t xml:space="preserve">бязанности и воинской службе" (Собрание законодательства Российской Федерации, 1998, N 13, ст. 1475; N 30, ст. 3613; 2000, N 33, ст. 3348; N 46, ст. 4537; 2001, N 7, ст. 620, ст. 621; N 30, ст. </w:t>
      </w:r>
      <w:r w:rsidRPr="004A4C3C">
        <w:rPr>
          <w:rFonts w:ascii="Times New Roman" w:hAnsi="Times New Roman" w:cs="Times New Roman"/>
          <w:sz w:val="24"/>
          <w:szCs w:val="24"/>
        </w:rPr>
        <w:lastRenderedPageBreak/>
        <w:t>3061; 2002, N 7, ст. 631; N 21, ст. 1919; N 26, ст. 2521; N 30</w:t>
      </w:r>
      <w:r w:rsidRPr="004A4C3C">
        <w:rPr>
          <w:rFonts w:ascii="Times New Roman" w:hAnsi="Times New Roman" w:cs="Times New Roman"/>
          <w:sz w:val="24"/>
          <w:szCs w:val="24"/>
        </w:rPr>
        <w:t>, ст. 3029, ст. 3030, ст. 3033; 2003, N 1, ст. 1; N 8, ст. 709; N 27, ст. 2700; N 46, ст. 4437; 2004, N 8, ст. 600; N 17, ст. 1587; N 18, ст. 1687; N 25, ст. 2484; N 27, ст. 2711; N 35, ст. 3607; N 49, ст. 4848; 2005, N 10, ст. 763; N 14, ст. 1212; N 27, с</w:t>
      </w:r>
      <w:r w:rsidRPr="004A4C3C">
        <w:rPr>
          <w:rFonts w:ascii="Times New Roman" w:hAnsi="Times New Roman" w:cs="Times New Roman"/>
          <w:sz w:val="24"/>
          <w:szCs w:val="24"/>
        </w:rPr>
        <w:t>т. 2716; N 29, ст. 2907; N 30, ст. 3110, ст. 3111; N 40, ст. 3987; N 43, ст. 4349; N 49, ст. 5127; 2006, N 1, ст. 10, ст. 22; N 11, ст. 1148; N 19, ст. 2062; N 28, ст. 2974, N 29, ст. 3121, ст. 3122, ст. 3123; N 41, ст. 4206; N 44, ст. 4534; N 50, ст. 5281</w:t>
      </w:r>
      <w:r w:rsidRPr="004A4C3C">
        <w:rPr>
          <w:rFonts w:ascii="Times New Roman" w:hAnsi="Times New Roman" w:cs="Times New Roman"/>
          <w:sz w:val="24"/>
          <w:szCs w:val="24"/>
        </w:rPr>
        <w:t>; 2007, N 2, ст. 362; N 16, ст. 1830; N 31, ст. 4011; N 45, ст. 5418; N 49, ст. 6070, ст. 6074; N 50, ст. 6241; 2008, N 30, ст. 3616; N 49, ст. 5746; N 52, ст. 6235; 2009, N 7, ст. 769; N 18, ст. 2149; N 23, ст. 2765; N 26, ст. 3124; N 48, ст. 5735, ст. 57</w:t>
      </w:r>
      <w:r w:rsidRPr="004A4C3C">
        <w:rPr>
          <w:rFonts w:ascii="Times New Roman" w:hAnsi="Times New Roman" w:cs="Times New Roman"/>
          <w:sz w:val="24"/>
          <w:szCs w:val="24"/>
        </w:rPr>
        <w:t>36; N 51, ст. 6149; N 52, ст. 6404; 2010, N 11, ст. 1167, ст. 1176, ст. 1177; N 31, ст. 4192; N 49, ст. 6415; 2011, N 1, ст. 16; N 27, ст. 3878; N 30, ст. 4589; N 48, ст. 6730; N 49, ст. 7021, ст. 7053, ст. 7054; N 50, ст. 7366; 2012, N 50, ст. 6954; N 53,</w:t>
      </w:r>
      <w:r w:rsidRPr="004A4C3C">
        <w:rPr>
          <w:rFonts w:ascii="Times New Roman" w:hAnsi="Times New Roman" w:cs="Times New Roman"/>
          <w:sz w:val="24"/>
          <w:szCs w:val="24"/>
        </w:rPr>
        <w:t xml:space="preserve"> ст. 7613; 2013, N 9, ст. 870; N 19, ст. 2329; ст. 2331; N 23, ст. 2869; N 27, ст. 3462, ст. 3477; N 48, ст. 6165; 2014, N 11, ст. 1094; N 14, ст. 1556; N 26, ст. 3365; N 30, ст. 4247; N 49, ст. 6923, ст. 6924; N 52, ст. 7542, ст. 7544; 2015, N 13, ст. 180</w:t>
      </w:r>
      <w:r w:rsidRPr="004A4C3C">
        <w:rPr>
          <w:rFonts w:ascii="Times New Roman" w:hAnsi="Times New Roman" w:cs="Times New Roman"/>
          <w:sz w:val="24"/>
          <w:szCs w:val="24"/>
        </w:rPr>
        <w:t>2; N 17, ст. 2479; N 18, ст. 2628; N 27, ст. 3963; N 29, ст. 4356; N 41, ст. 5628).</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w:t>
      </w:r>
      <w:r w:rsidRPr="004A4C3C">
        <w:rPr>
          <w:rFonts w:ascii="Times New Roman" w:hAnsi="Times New Roman" w:cs="Times New Roman"/>
          <w:sz w:val="24"/>
          <w:szCs w:val="24"/>
        </w:rPr>
        <w:t>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Учебная практика и производственная практика пр</w:t>
      </w:r>
      <w:r w:rsidRPr="004A4C3C">
        <w:rPr>
          <w:rFonts w:ascii="Times New Roman" w:hAnsi="Times New Roman" w:cs="Times New Roman"/>
          <w:sz w:val="24"/>
          <w:szCs w:val="24"/>
        </w:rPr>
        <w:t xml:space="preserve">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w:t>
      </w:r>
      <w:r w:rsidRPr="004A4C3C">
        <w:rPr>
          <w:rFonts w:ascii="Times New Roman" w:hAnsi="Times New Roman" w:cs="Times New Roman"/>
          <w:sz w:val="24"/>
          <w:szCs w:val="24"/>
        </w:rPr>
        <w:t>рамках профессиональных модулей.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Цели и задачи, программы и формы отчетности определяются образовательной организацией по каждому виду практики.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Производственная практика должна проводиться в организациях, направление деятельности которых соответствует про</w:t>
      </w:r>
      <w:r w:rsidRPr="004A4C3C">
        <w:rPr>
          <w:rFonts w:ascii="Times New Roman" w:hAnsi="Times New Roman" w:cs="Times New Roman"/>
          <w:sz w:val="24"/>
          <w:szCs w:val="24"/>
        </w:rPr>
        <w:t>филю подготовки обучающихся.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7.13. Реализация ППКРС должна обеспечиваться педагогическими кадрами, имеющими среднее пр</w:t>
      </w:r>
      <w:r w:rsidRPr="004A4C3C">
        <w:rPr>
          <w:rFonts w:ascii="Times New Roman" w:hAnsi="Times New Roman" w:cs="Times New Roman"/>
          <w:sz w:val="24"/>
          <w:szCs w:val="24"/>
        </w:rPr>
        <w:t>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w:t>
      </w:r>
      <w:r w:rsidRPr="004A4C3C">
        <w:rPr>
          <w:rFonts w:ascii="Times New Roman" w:hAnsi="Times New Roman" w:cs="Times New Roman"/>
          <w:sz w:val="24"/>
          <w:szCs w:val="24"/>
        </w:rPr>
        <w:t>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w:t>
      </w:r>
      <w:r w:rsidRPr="004A4C3C">
        <w:rPr>
          <w:rFonts w:ascii="Times New Roman" w:hAnsi="Times New Roman" w:cs="Times New Roman"/>
          <w:sz w:val="24"/>
          <w:szCs w:val="24"/>
        </w:rPr>
        <w:t>азование по программам повышения квалификации, в том числе в форме стажировки в профильных организациях не реже 1 раза в 3 года.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7.14. ППКРС должна обеспечиваться учебно-методической документацией по всем дисциплинам, междисциплинарным курсам и профессиона</w:t>
      </w:r>
      <w:r w:rsidRPr="004A4C3C">
        <w:rPr>
          <w:rFonts w:ascii="Times New Roman" w:hAnsi="Times New Roman" w:cs="Times New Roman"/>
          <w:sz w:val="24"/>
          <w:szCs w:val="24"/>
        </w:rPr>
        <w:t>льным модулям ППКРС.</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Внеаудиторная работа должна сопровождаться методическим обеспечением и обоснованием расчета времени, затрачиваемого на ее выполнение.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Реализация ППКРС должна обеспечиваться доступом каждого обучающегося к базам данных и библиотечным фо</w:t>
      </w:r>
      <w:r w:rsidRPr="004A4C3C">
        <w:rPr>
          <w:rFonts w:ascii="Times New Roman" w:hAnsi="Times New Roman" w:cs="Times New Roman"/>
          <w:sz w:val="24"/>
          <w:szCs w:val="24"/>
        </w:rPr>
        <w:t xml:space="preserve">ндам, формируемым по полному перечню дисциплин (модулей) ППКРС. Во </w:t>
      </w:r>
      <w:r w:rsidRPr="004A4C3C">
        <w:rPr>
          <w:rFonts w:ascii="Times New Roman" w:hAnsi="Times New Roman" w:cs="Times New Roman"/>
          <w:sz w:val="24"/>
          <w:szCs w:val="24"/>
        </w:rPr>
        <w:lastRenderedPageBreak/>
        <w:t>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Каждый обучающийся должен быть обе</w:t>
      </w:r>
      <w:r w:rsidRPr="004A4C3C">
        <w:rPr>
          <w:rFonts w:ascii="Times New Roman" w:hAnsi="Times New Roman" w:cs="Times New Roman"/>
          <w:sz w:val="24"/>
          <w:szCs w:val="24"/>
        </w:rPr>
        <w:t>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w:t>
      </w:r>
      <w:r w:rsidRPr="004A4C3C">
        <w:rPr>
          <w:rFonts w:ascii="Times New Roman" w:hAnsi="Times New Roman" w:cs="Times New Roman"/>
          <w:sz w:val="24"/>
          <w:szCs w:val="24"/>
        </w:rPr>
        <w:t>ы периодических изданий).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Библиотечный фонд, помимо учебной </w:t>
      </w:r>
      <w:r w:rsidRPr="004A4C3C">
        <w:rPr>
          <w:rFonts w:ascii="Times New Roman" w:hAnsi="Times New Roman" w:cs="Times New Roman"/>
          <w:sz w:val="24"/>
          <w:szCs w:val="24"/>
        </w:rPr>
        <w:t>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Каждому обучающемуся должен быть обеспечен доступ к комплектам библиотечного фонда, состоящим не менее чем из</w:t>
      </w:r>
      <w:r w:rsidRPr="004A4C3C">
        <w:rPr>
          <w:rFonts w:ascii="Times New Roman" w:hAnsi="Times New Roman" w:cs="Times New Roman"/>
          <w:sz w:val="24"/>
          <w:szCs w:val="24"/>
        </w:rPr>
        <w:t xml:space="preserve"> 6 наименований отечественных журналов.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w:t>
      </w:r>
      <w:r w:rsidRPr="004A4C3C">
        <w:rPr>
          <w:rFonts w:ascii="Times New Roman" w:hAnsi="Times New Roman" w:cs="Times New Roman"/>
          <w:sz w:val="24"/>
          <w:szCs w:val="24"/>
        </w:rPr>
        <w:t>м базам данных и информационным ресурсам сети Интернет.</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w:t>
      </w:r>
      <w:r w:rsidRPr="004A4C3C">
        <w:rPr>
          <w:rFonts w:ascii="Times New Roman" w:hAnsi="Times New Roman" w:cs="Times New Roman"/>
          <w:sz w:val="24"/>
          <w:szCs w:val="24"/>
        </w:rPr>
        <w:t>здоровья.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7.15. Требование к финансовым условиям реализации образовательной программы:</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w:t>
      </w:r>
      <w:r w:rsidRPr="004A4C3C">
        <w:rPr>
          <w:rFonts w:ascii="Times New Roman" w:hAnsi="Times New Roman" w:cs="Times New Roman"/>
          <w:sz w:val="24"/>
          <w:szCs w:val="24"/>
        </w:rPr>
        <w:t xml:space="preserve">Федерации &lt;7&gt; и Федеральным </w:t>
      </w:r>
      <w:hyperlink r:id="rId33" w:tooltip="Федеральный закон от 29.12.2012 N 273-ФЗ (ред. от 05.12.2022) &quot;Об образовании в Российской Федерации&quot; {КонсультантПлюс}">
        <w:r w:rsidRPr="004A4C3C">
          <w:rPr>
            <w:rFonts w:ascii="Times New Roman" w:hAnsi="Times New Roman" w:cs="Times New Roman"/>
            <w:color w:val="0000FF"/>
            <w:sz w:val="24"/>
            <w:szCs w:val="24"/>
          </w:rPr>
          <w:t>законом</w:t>
        </w:r>
      </w:hyperlink>
      <w:r w:rsidRPr="004A4C3C">
        <w:rPr>
          <w:rFonts w:ascii="Times New Roman" w:hAnsi="Times New Roman" w:cs="Times New Roman"/>
          <w:sz w:val="24"/>
          <w:szCs w:val="24"/>
        </w:rPr>
        <w:t xml:space="preserve"> от 29 декабря 2012 г. N 273-ФЗ "Об образовании в Российской Федерации" &lt;8&gt;.</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7.15 в ред. </w:t>
      </w:r>
      <w:hyperlink r:id="rId3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Минпросвещения России от 01.09.2022 N 796)</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&lt;7&gt; Бюджетный </w:t>
      </w:r>
      <w:hyperlink r:id="rId35" w:tooltip="&quot;Бюджетный кодекс Российской Федерации&quot; от 31.07.1998 N 145-ФЗ (ред. от 21.11.2022) {КонсультантПлюс}">
        <w:r w:rsidRPr="004A4C3C">
          <w:rPr>
            <w:rFonts w:ascii="Times New Roman" w:hAnsi="Times New Roman" w:cs="Times New Roman"/>
            <w:color w:val="0000FF"/>
            <w:sz w:val="24"/>
            <w:szCs w:val="24"/>
          </w:rPr>
          <w:t>кодекс</w:t>
        </w:r>
      </w:hyperlink>
      <w:r w:rsidRPr="004A4C3C">
        <w:rPr>
          <w:rFonts w:ascii="Times New Roman" w:hAnsi="Times New Roman" w:cs="Times New Roman"/>
          <w:sz w:val="24"/>
          <w:szCs w:val="24"/>
        </w:rPr>
        <w:t xml:space="preserve"> Российской Федерации (Собрание законодательства Российской Федерации, 1998, N 31, ст. 3823; 2022, N 29, ст. 53</w:t>
      </w:r>
      <w:r w:rsidRPr="004A4C3C">
        <w:rPr>
          <w:rFonts w:ascii="Times New Roman" w:hAnsi="Times New Roman" w:cs="Times New Roman"/>
          <w:sz w:val="24"/>
          <w:szCs w:val="24"/>
        </w:rPr>
        <w:t>05).</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&lt;8&gt; Собрание законодательства Российской Федерации, 2012, N 53, ст. 7598; 2022, N 29, ст. 5262.</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w:t>
      </w:r>
      <w:r w:rsidRPr="004A4C3C">
        <w:rPr>
          <w:rFonts w:ascii="Times New Roman" w:hAnsi="Times New Roman" w:cs="Times New Roman"/>
          <w:sz w:val="24"/>
          <w:szCs w:val="24"/>
        </w:rPr>
        <w:t>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2"/>
        <w:rPr>
          <w:rFonts w:ascii="Times New Roman" w:hAnsi="Times New Roman" w:cs="Times New Roman"/>
          <w:sz w:val="24"/>
          <w:szCs w:val="24"/>
        </w:rPr>
      </w:pPr>
      <w:r w:rsidRPr="004A4C3C">
        <w:rPr>
          <w:rFonts w:ascii="Times New Roman" w:hAnsi="Times New Roman" w:cs="Times New Roman"/>
          <w:sz w:val="24"/>
          <w:szCs w:val="24"/>
        </w:rPr>
        <w:t>Перечень кабинетов, лабораторий, мастерских</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и других помещений</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Кабинеты:</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технической граф</w:t>
      </w:r>
      <w:r w:rsidRPr="004A4C3C">
        <w:rPr>
          <w:rFonts w:ascii="Times New Roman" w:hAnsi="Times New Roman" w:cs="Times New Roman"/>
          <w:sz w:val="24"/>
          <w:szCs w:val="24"/>
        </w:rPr>
        <w:t>ики;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безопасности жизнедеятельности и охраны труда;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теоретических основ сварки и резки металлов.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Лаборатории: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lastRenderedPageBreak/>
        <w:t>материаловедения;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электротехники и сварочного оборудования;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испытания материалов и контроля качества сварных соединений.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Мастерские: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слесарная;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св</w:t>
      </w:r>
      <w:r w:rsidRPr="004A4C3C">
        <w:rPr>
          <w:rFonts w:ascii="Times New Roman" w:hAnsi="Times New Roman" w:cs="Times New Roman"/>
          <w:sz w:val="24"/>
          <w:szCs w:val="24"/>
        </w:rPr>
        <w:t>арочная для сварки металлов;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сварочная для сварки неметаллических материалов.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Полигоны:</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сварочный.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Спортивный комплекс:</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спортивный зал;</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абзац исключен. - </w:t>
      </w:r>
      <w:hyperlink r:id="rId3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sidRPr="004A4C3C">
          <w:rPr>
            <w:rFonts w:ascii="Times New Roman" w:hAnsi="Times New Roman" w:cs="Times New Roman"/>
            <w:color w:val="0000FF"/>
            <w:sz w:val="24"/>
            <w:szCs w:val="24"/>
          </w:rPr>
          <w:t>Приказ</w:t>
        </w:r>
      </w:hyperlink>
      <w:r w:rsidRPr="004A4C3C">
        <w:rPr>
          <w:rFonts w:ascii="Times New Roman" w:hAnsi="Times New Roman" w:cs="Times New Roman"/>
          <w:sz w:val="24"/>
          <w:szCs w:val="24"/>
        </w:rPr>
        <w:t xml:space="preserve"> Минпросвещения России от 17.12.2020 N 747;</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Залы:</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библиотека, читальный зал с выходом в сеть Интернет;</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актовый зал.</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Перечень минимально необходимого набора инструментов: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защитные очки для сварки;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защитные очки для шлифовки;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сварочная маска;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защитные ботинки;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средство защиты органов слуха;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ручная шлифовальная машинка (болгарка) с защитным кожухом;</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металлическая щетка для шлифовальной машинки, подходящая ей по размеру;</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огнестойкая одежда;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молоток дл</w:t>
      </w:r>
      <w:r w:rsidRPr="004A4C3C">
        <w:rPr>
          <w:rFonts w:ascii="Times New Roman" w:hAnsi="Times New Roman" w:cs="Times New Roman"/>
          <w:sz w:val="24"/>
          <w:szCs w:val="24"/>
        </w:rPr>
        <w:t>я отделения шлака;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зубило;</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разметчик;</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напильники;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металлические щетки;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молоток;</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универсальный шаблон сварщика;</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стальная линейка с метрической разметкой;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прямоугольник;</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струбцины и приспособления для сборки под сварку;</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оборудование для ручной дуговой сварки</w:t>
      </w:r>
      <w:r w:rsidRPr="004A4C3C">
        <w:rPr>
          <w:rFonts w:ascii="Times New Roman" w:hAnsi="Times New Roman" w:cs="Times New Roman"/>
          <w:sz w:val="24"/>
          <w:szCs w:val="24"/>
        </w:rPr>
        <w:t xml:space="preserve">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Все инструменты и рабочая одежда должны соответствовать положениям техники безопасности и гигиены труда, устан</w:t>
      </w:r>
      <w:r w:rsidRPr="004A4C3C">
        <w:rPr>
          <w:rFonts w:ascii="Times New Roman" w:hAnsi="Times New Roman" w:cs="Times New Roman"/>
          <w:sz w:val="24"/>
          <w:szCs w:val="24"/>
        </w:rPr>
        <w:t>овленным в Российской Федерации.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Реализация ППКРС должна обеспечивать:</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освоение обучающими</w:t>
      </w:r>
      <w:r w:rsidRPr="004A4C3C">
        <w:rPr>
          <w:rFonts w:ascii="Times New Roman" w:hAnsi="Times New Roman" w:cs="Times New Roman"/>
          <w:sz w:val="24"/>
          <w:szCs w:val="24"/>
        </w:rPr>
        <w:t>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Образовательная организация должна быть обеспечена необходимым комплектом </w:t>
      </w:r>
      <w:r w:rsidRPr="004A4C3C">
        <w:rPr>
          <w:rFonts w:ascii="Times New Roman" w:hAnsi="Times New Roman" w:cs="Times New Roman"/>
          <w:sz w:val="24"/>
          <w:szCs w:val="24"/>
        </w:rPr>
        <w:t>лицензионного программного обеспечения.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lastRenderedPageBreak/>
        <w:t>7.17. Реализация ППКРС осуществляется образовательной организацией на государственном языке Российской Федерации.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Реализация ППКРС образовательной организацией, расположенной на территории республики Российской Федер</w:t>
      </w:r>
      <w:r w:rsidRPr="004A4C3C">
        <w:rPr>
          <w:rFonts w:ascii="Times New Roman" w:hAnsi="Times New Roman" w:cs="Times New Roman"/>
          <w:sz w:val="24"/>
          <w:szCs w:val="24"/>
        </w:rPr>
        <w:t>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w:t>
      </w:r>
      <w:r w:rsidRPr="004A4C3C">
        <w:rPr>
          <w:rFonts w:ascii="Times New Roman" w:hAnsi="Times New Roman" w:cs="Times New Roman"/>
          <w:sz w:val="24"/>
          <w:szCs w:val="24"/>
        </w:rPr>
        <w:t xml:space="preserve"> должна осуществляться в ущерб государственному языку Российской Федерации.</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Title0"/>
        <w:jc w:val="center"/>
        <w:outlineLvl w:val="1"/>
        <w:rPr>
          <w:rFonts w:ascii="Times New Roman" w:hAnsi="Times New Roman" w:cs="Times New Roman"/>
          <w:sz w:val="24"/>
          <w:szCs w:val="24"/>
        </w:rPr>
      </w:pPr>
      <w:r w:rsidRPr="004A4C3C">
        <w:rPr>
          <w:rFonts w:ascii="Times New Roman" w:hAnsi="Times New Roman" w:cs="Times New Roman"/>
          <w:sz w:val="24"/>
          <w:szCs w:val="24"/>
        </w:rPr>
        <w:t>VIII. ОЦЕНКА КАЧЕСТВА ОСВОЕНИЯ ПРОГРАММЫ ПОДГОТОВКИ</w:t>
      </w:r>
    </w:p>
    <w:p w:rsidR="00B235BD" w:rsidRPr="004A4C3C" w:rsidRDefault="00253691" w:rsidP="004A4C3C">
      <w:pPr>
        <w:pStyle w:val="ConsPlusTitle0"/>
        <w:jc w:val="center"/>
        <w:rPr>
          <w:rFonts w:ascii="Times New Roman" w:hAnsi="Times New Roman" w:cs="Times New Roman"/>
          <w:sz w:val="24"/>
          <w:szCs w:val="24"/>
        </w:rPr>
      </w:pPr>
      <w:r w:rsidRPr="004A4C3C">
        <w:rPr>
          <w:rFonts w:ascii="Times New Roman" w:hAnsi="Times New Roman" w:cs="Times New Roman"/>
          <w:sz w:val="24"/>
          <w:szCs w:val="24"/>
        </w:rPr>
        <w:t>КВАЛИФИЦИРОВАННЫХ РАБОЧИХ, СЛУЖАЩИХ</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8.1.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8.2. Конкретные формы и процедуры текущего контроля успеваемости, промежуточной аттестации по каждой дисципл</w:t>
      </w:r>
      <w:r w:rsidRPr="004A4C3C">
        <w:rPr>
          <w:rFonts w:ascii="Times New Roman" w:hAnsi="Times New Roman" w:cs="Times New Roman"/>
          <w:sz w:val="24"/>
          <w:szCs w:val="24"/>
        </w:rPr>
        <w:t>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8.3. Для аттестации обучающихся на соответствие их персональных достижений поэт</w:t>
      </w:r>
      <w:r w:rsidRPr="004A4C3C">
        <w:rPr>
          <w:rFonts w:ascii="Times New Roman" w:hAnsi="Times New Roman" w:cs="Times New Roman"/>
          <w:sz w:val="24"/>
          <w:szCs w:val="24"/>
        </w:rPr>
        <w:t>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Фонды оценочных средств для промежуточной а</w:t>
      </w:r>
      <w:r w:rsidRPr="004A4C3C">
        <w:rPr>
          <w:rFonts w:ascii="Times New Roman" w:hAnsi="Times New Roman" w:cs="Times New Roman"/>
          <w:sz w:val="24"/>
          <w:szCs w:val="24"/>
        </w:rPr>
        <w:t>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w:t>
      </w:r>
      <w:r w:rsidRPr="004A4C3C">
        <w:rPr>
          <w:rFonts w:ascii="Times New Roman" w:hAnsi="Times New Roman" w:cs="Times New Roman"/>
          <w:sz w:val="24"/>
          <w:szCs w:val="24"/>
        </w:rPr>
        <w:t>естации - разрабатываются и утверждаются образовательной организацией после предварительного положительного заключения работодателей.</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Для промежуточной аттестации обучающихся по дисциплинам (междисциплинарным курсам) кроме преподавателей конкретной дисципл</w:t>
      </w:r>
      <w:r w:rsidRPr="004A4C3C">
        <w:rPr>
          <w:rFonts w:ascii="Times New Roman" w:hAnsi="Times New Roman" w:cs="Times New Roman"/>
          <w:sz w:val="24"/>
          <w:szCs w:val="24"/>
        </w:rPr>
        <w:t xml:space="preserve">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w:t>
      </w:r>
      <w:r w:rsidRPr="004A4C3C">
        <w:rPr>
          <w:rFonts w:ascii="Times New Roman" w:hAnsi="Times New Roman" w:cs="Times New Roman"/>
          <w:sz w:val="24"/>
          <w:szCs w:val="24"/>
        </w:rPr>
        <w:t>профессиональной деятельности образовательной организацией в качестве внештатных экспертов должны активно привлекаться работодатели.</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8.4. Оценка качества подготовки обучающихся и выпускников осуществляется в двух основных направлениях:</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оценка уровня освоен</w:t>
      </w:r>
      <w:r w:rsidRPr="004A4C3C">
        <w:rPr>
          <w:rFonts w:ascii="Times New Roman" w:hAnsi="Times New Roman" w:cs="Times New Roman"/>
          <w:sz w:val="24"/>
          <w:szCs w:val="24"/>
        </w:rPr>
        <w:t>ия дисциплин;</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оценка компетенций обучающихся.</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Для юношей предусматривается оценка результатов освоения основ военной службы.</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8.5. К государственной итоговой аттестации допускаются обучающиеся, не имеющие академической задолженности и в полном объеме выполн</w:t>
      </w:r>
      <w:r w:rsidRPr="004A4C3C">
        <w:rPr>
          <w:rFonts w:ascii="Times New Roman" w:hAnsi="Times New Roman" w:cs="Times New Roman"/>
          <w:sz w:val="24"/>
          <w:szCs w:val="24"/>
        </w:rPr>
        <w:t>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&lt;9&gt;.</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(в ред. </w:t>
      </w:r>
      <w:hyperlink r:id="rId3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Минпросвещения России от 01.09.2022 N 796)</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w:t>
      </w:r>
    </w:p>
    <w:p w:rsidR="00B235BD" w:rsidRPr="004A4C3C" w:rsidRDefault="00253691" w:rsidP="004A4C3C">
      <w:pPr>
        <w:pStyle w:val="ConsPlusNormal0"/>
        <w:ind w:firstLine="540"/>
        <w:jc w:val="both"/>
        <w:rPr>
          <w:rFonts w:ascii="Times New Roman" w:hAnsi="Times New Roman" w:cs="Times New Roman"/>
          <w:sz w:val="24"/>
          <w:szCs w:val="24"/>
        </w:rPr>
      </w:pPr>
      <w:hyperlink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&lt;9&gt;</w:t>
        </w:r>
      </w:hyperlink>
      <w:r w:rsidRPr="004A4C3C">
        <w:rPr>
          <w:rFonts w:ascii="Times New Roman" w:hAnsi="Times New Roman" w:cs="Times New Roman"/>
          <w:sz w:val="24"/>
          <w:szCs w:val="24"/>
        </w:rPr>
        <w:t xml:space="preserve"> </w:t>
      </w:r>
      <w:hyperlink r:id="rId39" w:tooltip="Федеральный закон от 29.12.2012 N 273-ФЗ (ред. от 05.12.2022) &quot;Об образовании в Российской Федерации&quot; {КонсультантПлюс}">
        <w:r w:rsidRPr="004A4C3C">
          <w:rPr>
            <w:rFonts w:ascii="Times New Roman" w:hAnsi="Times New Roman" w:cs="Times New Roman"/>
            <w:color w:val="0000FF"/>
            <w:sz w:val="24"/>
            <w:szCs w:val="24"/>
          </w:rPr>
          <w:t>Часть 6 статьи 59</w:t>
        </w:r>
      </w:hyperlink>
      <w:r w:rsidRPr="004A4C3C">
        <w:rPr>
          <w:rFonts w:ascii="Times New Roman" w:hAnsi="Times New Roman" w:cs="Times New Roman"/>
          <w:sz w:val="24"/>
          <w:szCs w:val="24"/>
        </w:rPr>
        <w:t xml:space="preserve"> Федерального закона от 29 декабря 2012 г. </w:t>
      </w:r>
      <w:r w:rsidRPr="004A4C3C">
        <w:rPr>
          <w:rFonts w:ascii="Times New Roman" w:hAnsi="Times New Roman" w:cs="Times New Roman"/>
          <w:sz w:val="24"/>
          <w:szCs w:val="24"/>
        </w:rPr>
        <w:t>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w:t>
      </w:r>
      <w:r w:rsidRPr="004A4C3C">
        <w:rPr>
          <w:rFonts w:ascii="Times New Roman" w:hAnsi="Times New Roman" w:cs="Times New Roman"/>
          <w:sz w:val="24"/>
          <w:szCs w:val="24"/>
        </w:rPr>
        <w:t xml:space="preserve"> ст. 2769, N 23, ст. 2933; N 26, ст. 3388; N 30, ст. 4217, ст. 4257, ст. 4263; 2015, N 1, ст. 42, ст. 53, ст. 72; N 14, ст. 2008; N 27, ст. 3951, ст. 3989; N 29, ст. 4339, ст. 4364; N 51, ст. 7241; 2016, N 1, ст. 8, ст. 9, ст. 24, ст. 78).</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8.6. Государств</w:t>
      </w:r>
      <w:r w:rsidRPr="004A4C3C">
        <w:rPr>
          <w:rFonts w:ascii="Times New Roman" w:hAnsi="Times New Roman" w:cs="Times New Roman"/>
          <w:sz w:val="24"/>
          <w:szCs w:val="24"/>
        </w:rPr>
        <w:t>енная итоговая аттестация проводится в форме демонстрационного экзамена.</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(п. 8.6 в ред. </w:t>
      </w:r>
      <w:hyperlink r:id="rId4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Мин</w:t>
      </w:r>
      <w:r w:rsidRPr="004A4C3C">
        <w:rPr>
          <w:rFonts w:ascii="Times New Roman" w:hAnsi="Times New Roman" w:cs="Times New Roman"/>
          <w:sz w:val="24"/>
          <w:szCs w:val="24"/>
        </w:rPr>
        <w:t>просвещения России от 01.09.2022 N 796)</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 xml:space="preserve">8.7. Обучающиеся по ППКРС, не имеющие среднего общего образования, в соответствии с </w:t>
      </w:r>
      <w:hyperlink r:id="rId41" w:tooltip="Федеральный закон от 29.12.2012 N 273-ФЗ (ред. от 05.12.2022) &quot;Об образовании в Российской Федерации&quot; {КонсультантПлюс}">
        <w:r w:rsidRPr="004A4C3C">
          <w:rPr>
            <w:rFonts w:ascii="Times New Roman" w:hAnsi="Times New Roman" w:cs="Times New Roman"/>
            <w:color w:val="0000FF"/>
            <w:sz w:val="24"/>
            <w:szCs w:val="24"/>
          </w:rPr>
          <w:t>частью 6 статьи 68</w:t>
        </w:r>
      </w:hyperlink>
      <w:r w:rsidRPr="004A4C3C">
        <w:rPr>
          <w:rFonts w:ascii="Times New Roman" w:hAnsi="Times New Roman" w:cs="Times New Roman"/>
          <w:sz w:val="24"/>
          <w:szCs w:val="24"/>
        </w:rPr>
        <w:t xml:space="preserve"> Федерального закона от 29 декабря 2012 г. N 273-ФЗ "Об образовании в Российс</w:t>
      </w:r>
      <w:r w:rsidRPr="004A4C3C">
        <w:rPr>
          <w:rFonts w:ascii="Times New Roman" w:hAnsi="Times New Roman" w:cs="Times New Roman"/>
          <w:sz w:val="24"/>
          <w:szCs w:val="24"/>
        </w:rPr>
        <w:t>кой Федерации" &lt;10&gt;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w:t>
      </w:r>
      <w:r w:rsidRPr="004A4C3C">
        <w:rPr>
          <w:rFonts w:ascii="Times New Roman" w:hAnsi="Times New Roman" w:cs="Times New Roman"/>
          <w:sz w:val="24"/>
          <w:szCs w:val="24"/>
        </w:rPr>
        <w:t>овательной организацией обучающимся выдается аттестат о среднем общем образовании.</w:t>
      </w:r>
    </w:p>
    <w:p w:rsidR="00B235BD" w:rsidRPr="004A4C3C" w:rsidRDefault="00253691" w:rsidP="004A4C3C">
      <w:pPr>
        <w:pStyle w:val="ConsPlusNormal0"/>
        <w:jc w:val="both"/>
        <w:rPr>
          <w:rFonts w:ascii="Times New Roman" w:hAnsi="Times New Roman" w:cs="Times New Roman"/>
          <w:sz w:val="24"/>
          <w:szCs w:val="24"/>
        </w:rPr>
      </w:pPr>
      <w:r w:rsidRPr="004A4C3C">
        <w:rPr>
          <w:rFonts w:ascii="Times New Roman" w:hAnsi="Times New Roman" w:cs="Times New Roman"/>
          <w:sz w:val="24"/>
          <w:szCs w:val="24"/>
        </w:rPr>
        <w:t xml:space="preserve">(в ред. </w:t>
      </w:r>
      <w:hyperlink r:id="rId4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Приказа</w:t>
        </w:r>
      </w:hyperlink>
      <w:r w:rsidRPr="004A4C3C">
        <w:rPr>
          <w:rFonts w:ascii="Times New Roman" w:hAnsi="Times New Roman" w:cs="Times New Roman"/>
          <w:sz w:val="24"/>
          <w:szCs w:val="24"/>
        </w:rPr>
        <w:t xml:space="preserve"> </w:t>
      </w:r>
      <w:r w:rsidRPr="004A4C3C">
        <w:rPr>
          <w:rFonts w:ascii="Times New Roman" w:hAnsi="Times New Roman" w:cs="Times New Roman"/>
          <w:sz w:val="24"/>
          <w:szCs w:val="24"/>
        </w:rPr>
        <w:t>Минпросвещения России от 01.09.2022 N 796)</w:t>
      </w:r>
    </w:p>
    <w:p w:rsidR="00B235BD" w:rsidRPr="004A4C3C" w:rsidRDefault="00253691" w:rsidP="004A4C3C">
      <w:pPr>
        <w:pStyle w:val="ConsPlusNormal0"/>
        <w:ind w:firstLine="540"/>
        <w:jc w:val="both"/>
        <w:rPr>
          <w:rFonts w:ascii="Times New Roman" w:hAnsi="Times New Roman" w:cs="Times New Roman"/>
          <w:sz w:val="24"/>
          <w:szCs w:val="24"/>
        </w:rPr>
      </w:pPr>
      <w:r w:rsidRPr="004A4C3C">
        <w:rPr>
          <w:rFonts w:ascii="Times New Roman" w:hAnsi="Times New Roman" w:cs="Times New Roman"/>
          <w:sz w:val="24"/>
          <w:szCs w:val="24"/>
        </w:rPr>
        <w:t>--------------------------------</w:t>
      </w:r>
    </w:p>
    <w:p w:rsidR="00B235BD" w:rsidRPr="004A4C3C" w:rsidRDefault="00253691" w:rsidP="004A4C3C">
      <w:pPr>
        <w:pStyle w:val="ConsPlusNormal0"/>
        <w:ind w:firstLine="540"/>
        <w:jc w:val="both"/>
        <w:rPr>
          <w:rFonts w:ascii="Times New Roman" w:hAnsi="Times New Roman" w:cs="Times New Roman"/>
          <w:sz w:val="24"/>
          <w:szCs w:val="24"/>
        </w:rPr>
      </w:pPr>
      <w:hyperlink r:id="rId4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sidRPr="004A4C3C">
          <w:rPr>
            <w:rFonts w:ascii="Times New Roman" w:hAnsi="Times New Roman" w:cs="Times New Roman"/>
            <w:color w:val="0000FF"/>
            <w:sz w:val="24"/>
            <w:szCs w:val="24"/>
          </w:rPr>
          <w:t>&lt;10&gt;</w:t>
        </w:r>
      </w:hyperlink>
      <w:r w:rsidRPr="004A4C3C">
        <w:rPr>
          <w:rFonts w:ascii="Times New Roman" w:hAnsi="Times New Roman" w:cs="Times New Roman"/>
          <w:sz w:val="24"/>
          <w:szCs w:val="24"/>
        </w:rPr>
        <w:t xml:space="preserve"> Собрание законодат</w:t>
      </w:r>
      <w:r w:rsidRPr="004A4C3C">
        <w:rPr>
          <w:rFonts w:ascii="Times New Roman" w:hAnsi="Times New Roman" w:cs="Times New Roman"/>
          <w:sz w:val="24"/>
          <w:szCs w:val="24"/>
        </w:rPr>
        <w:t>ельства Российской Федерации, 2012, N 53, ст. 7598; 2013, N 19, ст. 2326; N 23, ст. 2878; N 27, ст. 3462; N 30, ст. 4036; N 48, ст. 6165; 2014, N 6, ст. 562, ст. 566; N 19, ст. 2289; N 22, ст. 2769, N 23, ст. 2933; N 26, ст. 3388; N 30, ст. 4217, ст. 4257,</w:t>
      </w:r>
      <w:r w:rsidRPr="004A4C3C">
        <w:rPr>
          <w:rFonts w:ascii="Times New Roman" w:hAnsi="Times New Roman" w:cs="Times New Roman"/>
          <w:sz w:val="24"/>
          <w:szCs w:val="24"/>
        </w:rPr>
        <w:t xml:space="preserve"> ст. 4263; 2015, N 1, ст. 42, ст. 53, ст. 72; N 14, ст. 2008; N 27, ст. 3951, ст. 3989; N 29, ст. 4339, ст. 4364; N 51, ст. 7241; 2016, N 1, ст. 8, ст. 9, ст. 24, ст. 78.</w:t>
      </w: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253691" w:rsidP="004A4C3C">
      <w:pPr>
        <w:pStyle w:val="ConsPlusNormal0"/>
        <w:jc w:val="right"/>
        <w:outlineLvl w:val="1"/>
        <w:rPr>
          <w:rFonts w:ascii="Times New Roman" w:hAnsi="Times New Roman" w:cs="Times New Roman"/>
          <w:sz w:val="24"/>
          <w:szCs w:val="24"/>
        </w:rPr>
      </w:pPr>
      <w:bookmarkStart w:id="6" w:name="P421"/>
      <w:bookmarkEnd w:id="6"/>
      <w:r w:rsidRPr="004A4C3C">
        <w:rPr>
          <w:rFonts w:ascii="Times New Roman" w:hAnsi="Times New Roman" w:cs="Times New Roman"/>
          <w:sz w:val="24"/>
          <w:szCs w:val="24"/>
        </w:rPr>
        <w:t>Приложение</w:t>
      </w: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к ФГОС СПО по профессии 15.01.05 Сварщик</w:t>
      </w: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(ручной и частично механизированной</w:t>
      </w:r>
    </w:p>
    <w:p w:rsidR="00B235BD" w:rsidRPr="004A4C3C" w:rsidRDefault="00253691" w:rsidP="004A4C3C">
      <w:pPr>
        <w:pStyle w:val="ConsPlusNormal0"/>
        <w:jc w:val="right"/>
        <w:rPr>
          <w:rFonts w:ascii="Times New Roman" w:hAnsi="Times New Roman" w:cs="Times New Roman"/>
          <w:sz w:val="24"/>
          <w:szCs w:val="24"/>
        </w:rPr>
      </w:pPr>
      <w:r w:rsidRPr="004A4C3C">
        <w:rPr>
          <w:rFonts w:ascii="Times New Roman" w:hAnsi="Times New Roman" w:cs="Times New Roman"/>
          <w:sz w:val="24"/>
          <w:szCs w:val="24"/>
        </w:rPr>
        <w:t>сварки (наплавки)</w:t>
      </w:r>
    </w:p>
    <w:p w:rsidR="00B235BD" w:rsidRPr="004A4C3C" w:rsidRDefault="00B235BD" w:rsidP="004A4C3C">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1984"/>
        <w:gridCol w:w="1871"/>
      </w:tblGrid>
      <w:tr w:rsidR="00B235BD" w:rsidRPr="004A4C3C">
        <w:tc>
          <w:tcPr>
            <w:tcW w:w="510"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N п/п</w:t>
            </w:r>
          </w:p>
        </w:tc>
        <w:tc>
          <w:tcPr>
            <w:tcW w:w="4706"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Название профессии/сочетаний квалификаций</w:t>
            </w:r>
          </w:p>
        </w:tc>
        <w:tc>
          <w:tcPr>
            <w:tcW w:w="1984"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Компетенции</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Индекс модулей</w:t>
            </w:r>
          </w:p>
        </w:tc>
      </w:tr>
      <w:tr w:rsidR="00B235BD" w:rsidRPr="004A4C3C">
        <w:tc>
          <w:tcPr>
            <w:tcW w:w="510"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1</w:t>
            </w:r>
          </w:p>
        </w:tc>
        <w:tc>
          <w:tcPr>
            <w:tcW w:w="4706"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2</w:t>
            </w:r>
          </w:p>
        </w:tc>
        <w:tc>
          <w:tcPr>
            <w:tcW w:w="1984"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4</w:t>
            </w:r>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плавящимся покрытым электродом</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2.1 - 2.4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ПМ.02</w:t>
            </w:r>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2.</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частично механизированной сварки плавле</w:t>
            </w:r>
            <w:bookmarkStart w:id="7" w:name="_GoBack"/>
            <w:bookmarkEnd w:id="7"/>
            <w:r w:rsidRPr="004A4C3C">
              <w:rPr>
                <w:rFonts w:ascii="Times New Roman" w:hAnsi="Times New Roman" w:cs="Times New Roman"/>
                <w:sz w:val="24"/>
                <w:szCs w:val="24"/>
              </w:rPr>
              <w:t>нием</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4.1 - 4.3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ПМ.04</w:t>
            </w:r>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3.</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неплавящимся электродом в защитном газе</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3.1 - 3.3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ПМ.03</w:t>
            </w:r>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4.</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плавящимся покрытым электродом - Газосварщик</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ПК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2.1 - 2.4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ПМ.02</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5.1 - 5.3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ПМ.05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5.</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плавящимся покрытым электродом - Сварщик ручной сварки полимерных материалов</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2.1 - 2.4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ПМ.02</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7.1 - 7.4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ПМ.07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6.</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плавящимся покрытым электродом - Сварщик термитной сварки</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ПК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2.1 - 2.4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ПМ.02</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6.1 - 6.5</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ПМ.06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7.</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ПК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2.1 - 2.4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ПМ.02</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4.1 - 4.3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ПМ.04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8.</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2.1 - ПК 2.4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ПМ.02</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3.1 - ПК 3.3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ПМ.03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9.</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4.1 - 4.3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ПМ.04</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3.1 - 3.3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ПМ.03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10.</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частично механизированной сварки плавлением - Газосварщик</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4.1 - 4.3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ПМ.04</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5.1 - 5.3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ПМ.05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11.</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4.1 - 4.3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ПМ.04</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7.1 - 7.4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ПМ.07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12.</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частично механизированной сварки плавлением - Сварщик термитной сварки</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4.1 - 4.3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ПМ.04</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6.1 - 6.5</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ПМ.06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13.</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неплавящимся электродом в защитном газе - Газосварщик</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1.1 - 1.9</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3.1 - 3.2</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ПМ.03</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5.1 - 5.3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ПМ.05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14.</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3.1 - 3.3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ПМ.03</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7.1 - 7.4</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ПМ.07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510" w:type="dxa"/>
            <w:vMerge w:val="restart"/>
          </w:tcPr>
          <w:p w:rsidR="00B235BD" w:rsidRPr="004A4C3C" w:rsidRDefault="00253691" w:rsidP="004A4C3C">
            <w:pPr>
              <w:pStyle w:val="ConsPlusNormal0"/>
              <w:rPr>
                <w:rFonts w:ascii="Times New Roman" w:hAnsi="Times New Roman" w:cs="Times New Roman"/>
                <w:sz w:val="24"/>
                <w:szCs w:val="24"/>
              </w:rPr>
            </w:pPr>
            <w:r w:rsidRPr="004A4C3C">
              <w:rPr>
                <w:rFonts w:ascii="Times New Roman" w:hAnsi="Times New Roman" w:cs="Times New Roman"/>
                <w:sz w:val="24"/>
                <w:szCs w:val="24"/>
              </w:rPr>
              <w:t>15.</w:t>
            </w:r>
          </w:p>
        </w:tc>
        <w:tc>
          <w:tcPr>
            <w:tcW w:w="4706" w:type="dxa"/>
            <w:vMerge w:val="restart"/>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ОК 1 - ОК 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ОП.00</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1.1 - 1.6</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ПМ.01</w:t>
            </w:r>
          </w:p>
        </w:tc>
      </w:tr>
      <w:tr w:rsidR="00B235BD" w:rsidRPr="004A4C3C">
        <w:tblPrEx>
          <w:tblBorders>
            <w:insideH w:val="nil"/>
          </w:tblBorders>
        </w:tblPrEx>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bottom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3.1 - 3.3</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ПМ.03</w:t>
            </w:r>
          </w:p>
        </w:tc>
      </w:tr>
      <w:tr w:rsidR="00B235BD" w:rsidRPr="004A4C3C">
        <w:tc>
          <w:tcPr>
            <w:tcW w:w="510" w:type="dxa"/>
            <w:vMerge/>
          </w:tcPr>
          <w:p w:rsidR="00B235BD" w:rsidRPr="004A4C3C" w:rsidRDefault="00B235BD" w:rsidP="004A4C3C">
            <w:pPr>
              <w:pStyle w:val="ConsPlusNormal0"/>
              <w:rPr>
                <w:rFonts w:ascii="Times New Roman" w:hAnsi="Times New Roman" w:cs="Times New Roman"/>
                <w:sz w:val="24"/>
                <w:szCs w:val="24"/>
              </w:rPr>
            </w:pPr>
          </w:p>
        </w:tc>
        <w:tc>
          <w:tcPr>
            <w:tcW w:w="4706" w:type="dxa"/>
            <w:vMerge/>
          </w:tcPr>
          <w:p w:rsidR="00B235BD" w:rsidRPr="004A4C3C" w:rsidRDefault="00B235BD" w:rsidP="004A4C3C">
            <w:pPr>
              <w:pStyle w:val="ConsPlusNormal0"/>
              <w:rPr>
                <w:rFonts w:ascii="Times New Roman" w:hAnsi="Times New Roman" w:cs="Times New Roman"/>
                <w:sz w:val="24"/>
                <w:szCs w:val="24"/>
              </w:rPr>
            </w:pPr>
          </w:p>
        </w:tc>
        <w:tc>
          <w:tcPr>
            <w:tcW w:w="1984" w:type="dxa"/>
            <w:tcBorders>
              <w:top w:val="nil"/>
            </w:tcBorders>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ПК 6.1 - 6.5</w:t>
            </w:r>
          </w:p>
        </w:tc>
        <w:tc>
          <w:tcPr>
            <w:tcW w:w="1871" w:type="dxa"/>
          </w:tcPr>
          <w:p w:rsidR="00B235BD" w:rsidRPr="004A4C3C" w:rsidRDefault="00253691" w:rsidP="004A4C3C">
            <w:pPr>
              <w:pStyle w:val="ConsPlusNormal0"/>
              <w:jc w:val="center"/>
              <w:rPr>
                <w:rFonts w:ascii="Times New Roman" w:hAnsi="Times New Roman" w:cs="Times New Roman"/>
                <w:sz w:val="24"/>
                <w:szCs w:val="24"/>
              </w:rPr>
            </w:pPr>
            <w:r w:rsidRPr="004A4C3C">
              <w:rPr>
                <w:rFonts w:ascii="Times New Roman" w:hAnsi="Times New Roman" w:cs="Times New Roman"/>
                <w:sz w:val="24"/>
                <w:szCs w:val="24"/>
              </w:rPr>
              <w:t xml:space="preserve">ПМ.06 </w:t>
            </w:r>
            <w:hyperlink w:anchor="P578" w:tooltip="&lt;*&gt; Проводятся в рамках вариативной части и направлена на расширение видов деятельности.">
              <w:r w:rsidRPr="004A4C3C">
                <w:rPr>
                  <w:rFonts w:ascii="Times New Roman" w:hAnsi="Times New Roman" w:cs="Times New Roman"/>
                  <w:color w:val="0000FF"/>
                  <w:sz w:val="24"/>
                  <w:szCs w:val="24"/>
                </w:rPr>
                <w:t>&lt;*&gt;</w:t>
              </w:r>
            </w:hyperlink>
          </w:p>
        </w:tc>
      </w:tr>
      <w:tr w:rsidR="00B235BD" w:rsidRPr="004A4C3C">
        <w:tc>
          <w:tcPr>
            <w:tcW w:w="9071" w:type="dxa"/>
            <w:gridSpan w:val="4"/>
          </w:tcPr>
          <w:p w:rsidR="00B235BD" w:rsidRPr="004A4C3C" w:rsidRDefault="00253691" w:rsidP="004A4C3C">
            <w:pPr>
              <w:pStyle w:val="ConsPlusNormal0"/>
              <w:ind w:firstLine="283"/>
              <w:jc w:val="both"/>
              <w:rPr>
                <w:rFonts w:ascii="Times New Roman" w:hAnsi="Times New Roman" w:cs="Times New Roman"/>
                <w:sz w:val="24"/>
                <w:szCs w:val="24"/>
              </w:rPr>
            </w:pPr>
            <w:bookmarkStart w:id="8" w:name="P578"/>
            <w:bookmarkEnd w:id="8"/>
            <w:r w:rsidRPr="004A4C3C">
              <w:rPr>
                <w:rFonts w:ascii="Times New Roman" w:hAnsi="Times New Roman" w:cs="Times New Roman"/>
                <w:sz w:val="24"/>
                <w:szCs w:val="24"/>
              </w:rPr>
              <w:t>&lt;*&gt;</w:t>
            </w:r>
            <w:r w:rsidRPr="004A4C3C">
              <w:rPr>
                <w:rFonts w:ascii="Times New Roman" w:hAnsi="Times New Roman" w:cs="Times New Roman"/>
                <w:sz w:val="24"/>
                <w:szCs w:val="24"/>
              </w:rPr>
              <w:t xml:space="preserve"> Проводятся в рамках вариативной части и направлена на расширение видов деятельности.</w:t>
            </w:r>
          </w:p>
        </w:tc>
      </w:tr>
    </w:tbl>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B235BD" w:rsidP="004A4C3C">
      <w:pPr>
        <w:pStyle w:val="ConsPlusNormal0"/>
        <w:jc w:val="both"/>
        <w:rPr>
          <w:rFonts w:ascii="Times New Roman" w:hAnsi="Times New Roman" w:cs="Times New Roman"/>
          <w:sz w:val="24"/>
          <w:szCs w:val="24"/>
        </w:rPr>
      </w:pPr>
    </w:p>
    <w:p w:rsidR="00B235BD" w:rsidRPr="004A4C3C" w:rsidRDefault="00B235BD" w:rsidP="004A4C3C">
      <w:pPr>
        <w:pStyle w:val="ConsPlusNormal0"/>
        <w:pBdr>
          <w:bottom w:val="single" w:sz="6" w:space="0" w:color="auto"/>
        </w:pBdr>
        <w:jc w:val="both"/>
        <w:rPr>
          <w:rFonts w:ascii="Times New Roman" w:hAnsi="Times New Roman" w:cs="Times New Roman"/>
          <w:sz w:val="24"/>
          <w:szCs w:val="24"/>
        </w:rPr>
      </w:pPr>
    </w:p>
    <w:sectPr w:rsidR="00B235BD" w:rsidRPr="004A4C3C">
      <w:headerReference w:type="default" r:id="rId44"/>
      <w:footerReference w:type="default" r:id="rId45"/>
      <w:headerReference w:type="first" r:id="rId46"/>
      <w:footerReference w:type="first" r:id="rId47"/>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91" w:rsidRDefault="00253691">
      <w:r>
        <w:separator/>
      </w:r>
    </w:p>
  </w:endnote>
  <w:endnote w:type="continuationSeparator" w:id="0">
    <w:p w:rsidR="00253691" w:rsidRDefault="0025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BD" w:rsidRDefault="00B235B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235BD">
      <w:tblPrEx>
        <w:tblCellMar>
          <w:top w:w="0" w:type="dxa"/>
          <w:bottom w:w="0" w:type="dxa"/>
        </w:tblCellMar>
      </w:tblPrEx>
      <w:trPr>
        <w:trHeight w:hRule="exact" w:val="1663"/>
      </w:trPr>
      <w:tc>
        <w:tcPr>
          <w:tcW w:w="1650" w:type="pct"/>
          <w:vAlign w:val="center"/>
        </w:tcPr>
        <w:p w:rsidR="00B235BD" w:rsidRDefault="0025369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 xml:space="preserve">надежная </w:t>
          </w:r>
          <w:r>
            <w:rPr>
              <w:rFonts w:ascii="Tahoma" w:hAnsi="Tahoma" w:cs="Tahoma"/>
              <w:b/>
              <w:noProof/>
              <w:sz w:val="16"/>
              <w:szCs w:val="16"/>
            </w:rPr>
            <w:t>правовая поддержка</w:t>
          </w:r>
        </w:p>
      </w:tc>
      <w:tc>
        <w:tcPr>
          <w:tcW w:w="1700" w:type="pct"/>
          <w:vAlign w:val="center"/>
        </w:tcPr>
        <w:p w:rsidR="00B235BD" w:rsidRDefault="00253691">
          <w:pPr>
            <w:pStyle w:val="ConsPlusNormal0"/>
            <w:jc w:val="center"/>
          </w:pPr>
          <w:hyperlink r:id="rId1">
            <w:r>
              <w:rPr>
                <w:rFonts w:ascii="Tahoma" w:hAnsi="Tahoma" w:cs="Tahoma"/>
                <w:b/>
                <w:color w:val="0000FF"/>
              </w:rPr>
              <w:t>www.consultant.ru</w:t>
            </w:r>
          </w:hyperlink>
        </w:p>
      </w:tc>
      <w:tc>
        <w:tcPr>
          <w:tcW w:w="1650" w:type="pct"/>
          <w:vAlign w:val="center"/>
        </w:tcPr>
        <w:p w:rsidR="00B235BD" w:rsidRDefault="0025369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A4C3C">
            <w:rPr>
              <w:rFonts w:ascii="Tahoma" w:hAnsi="Tahoma" w:cs="Tahoma"/>
              <w:noProof/>
            </w:rPr>
            <w:t>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A4C3C">
            <w:rPr>
              <w:rFonts w:ascii="Tahoma" w:hAnsi="Tahoma" w:cs="Tahoma"/>
              <w:noProof/>
            </w:rPr>
            <w:t>18</w:t>
          </w:r>
          <w:r>
            <w:fldChar w:fldCharType="end"/>
          </w:r>
        </w:p>
      </w:tc>
    </w:tr>
  </w:tbl>
  <w:p w:rsidR="00B235BD" w:rsidRDefault="0025369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BD" w:rsidRDefault="00B235B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235BD">
      <w:tblPrEx>
        <w:tblCellMar>
          <w:top w:w="0" w:type="dxa"/>
          <w:bottom w:w="0" w:type="dxa"/>
        </w:tblCellMar>
      </w:tblPrEx>
      <w:trPr>
        <w:trHeight w:hRule="exact" w:val="1663"/>
      </w:trPr>
      <w:tc>
        <w:tcPr>
          <w:tcW w:w="1650" w:type="pct"/>
          <w:vAlign w:val="center"/>
        </w:tcPr>
        <w:p w:rsidR="00B235BD" w:rsidRDefault="0025369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235BD" w:rsidRDefault="00253691">
          <w:pPr>
            <w:pStyle w:val="ConsPlusNormal0"/>
            <w:jc w:val="center"/>
          </w:pPr>
          <w:hyperlink r:id="rId1">
            <w:r>
              <w:rPr>
                <w:rFonts w:ascii="Tahoma" w:hAnsi="Tahoma" w:cs="Tahoma"/>
                <w:b/>
                <w:color w:val="0000FF"/>
              </w:rPr>
              <w:t>www.consultant.ru</w:t>
            </w:r>
          </w:hyperlink>
        </w:p>
      </w:tc>
      <w:tc>
        <w:tcPr>
          <w:tcW w:w="1650" w:type="pct"/>
          <w:vAlign w:val="center"/>
        </w:tcPr>
        <w:p w:rsidR="00B235BD" w:rsidRDefault="0025369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A4C3C">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A4C3C">
            <w:rPr>
              <w:rFonts w:ascii="Tahoma" w:hAnsi="Tahoma" w:cs="Tahoma"/>
              <w:noProof/>
            </w:rPr>
            <w:t>18</w:t>
          </w:r>
          <w:r>
            <w:fldChar w:fldCharType="end"/>
          </w:r>
        </w:p>
      </w:tc>
    </w:tr>
  </w:tbl>
  <w:p w:rsidR="00B235BD" w:rsidRDefault="0025369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91" w:rsidRDefault="00253691">
      <w:r>
        <w:separator/>
      </w:r>
    </w:p>
  </w:footnote>
  <w:footnote w:type="continuationSeparator" w:id="0">
    <w:p w:rsidR="00253691" w:rsidRDefault="00253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235BD">
      <w:tblPrEx>
        <w:tblCellMar>
          <w:top w:w="0" w:type="dxa"/>
          <w:bottom w:w="0" w:type="dxa"/>
        </w:tblCellMar>
      </w:tblPrEx>
      <w:trPr>
        <w:trHeight w:hRule="exact" w:val="1683"/>
      </w:trPr>
      <w:tc>
        <w:tcPr>
          <w:tcW w:w="2700" w:type="pct"/>
          <w:vAlign w:val="center"/>
        </w:tcPr>
        <w:p w:rsidR="00B235BD" w:rsidRDefault="00253691">
          <w:pPr>
            <w:pStyle w:val="ConsPlusNormal0"/>
            <w:rPr>
              <w:rFonts w:ascii="Tahoma" w:hAnsi="Tahoma" w:cs="Tahoma"/>
            </w:rPr>
          </w:pPr>
          <w:r>
            <w:rPr>
              <w:rFonts w:ascii="Tahoma" w:hAnsi="Tahoma" w:cs="Tahoma"/>
              <w:sz w:val="16"/>
              <w:szCs w:val="16"/>
            </w:rPr>
            <w:t>Приказ Минобрнауки России от 29.01.2016 N 50</w:t>
          </w:r>
          <w:r>
            <w:rPr>
              <w:rFonts w:ascii="Tahoma" w:hAnsi="Tahoma" w:cs="Tahoma"/>
              <w:sz w:val="16"/>
              <w:szCs w:val="16"/>
            </w:rPr>
            <w:br/>
            <w:t>(ред. от 01.09.2022)</w:t>
          </w:r>
          <w:r>
            <w:rPr>
              <w:rFonts w:ascii="Tahoma" w:hAnsi="Tahoma" w:cs="Tahoma"/>
              <w:sz w:val="16"/>
              <w:szCs w:val="16"/>
            </w:rPr>
            <w:br/>
            <w:t xml:space="preserve">"Об утверждении федерального </w:t>
          </w:r>
          <w:r>
            <w:rPr>
              <w:rFonts w:ascii="Tahoma" w:hAnsi="Tahoma" w:cs="Tahoma"/>
              <w:sz w:val="16"/>
              <w:szCs w:val="16"/>
            </w:rPr>
            <w:t>государственного образова...</w:t>
          </w:r>
        </w:p>
      </w:tc>
      <w:tc>
        <w:tcPr>
          <w:tcW w:w="2300" w:type="pct"/>
          <w:vAlign w:val="center"/>
        </w:tcPr>
        <w:p w:rsidR="00B235BD" w:rsidRDefault="0025369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B235BD" w:rsidRDefault="00B235BD">
    <w:pPr>
      <w:pStyle w:val="ConsPlusNormal0"/>
      <w:pBdr>
        <w:bottom w:val="single" w:sz="12" w:space="0" w:color="auto"/>
      </w:pBdr>
      <w:rPr>
        <w:sz w:val="2"/>
        <w:szCs w:val="2"/>
      </w:rPr>
    </w:pPr>
  </w:p>
  <w:p w:rsidR="00B235BD" w:rsidRDefault="00B235B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B235BD">
      <w:tblPrEx>
        <w:tblCellMar>
          <w:top w:w="0" w:type="dxa"/>
          <w:bottom w:w="0" w:type="dxa"/>
        </w:tblCellMar>
      </w:tblPrEx>
      <w:trPr>
        <w:trHeight w:hRule="exact" w:val="1683"/>
      </w:trPr>
      <w:tc>
        <w:tcPr>
          <w:tcW w:w="2700" w:type="pct"/>
          <w:vAlign w:val="center"/>
        </w:tcPr>
        <w:p w:rsidR="00B235BD" w:rsidRDefault="00253691">
          <w:pPr>
            <w:pStyle w:val="ConsPlusNormal0"/>
            <w:rPr>
              <w:rFonts w:ascii="Tahoma" w:hAnsi="Tahoma" w:cs="Tahoma"/>
            </w:rPr>
          </w:pPr>
          <w:r>
            <w:rPr>
              <w:rFonts w:ascii="Tahoma" w:hAnsi="Tahoma" w:cs="Tahoma"/>
              <w:sz w:val="16"/>
              <w:szCs w:val="16"/>
            </w:rPr>
            <w:t>Приказ Минобрнауки России от 29.01.2016 N 50</w:t>
          </w:r>
          <w:r>
            <w:rPr>
              <w:rFonts w:ascii="Tahoma" w:hAnsi="Tahoma" w:cs="Tahoma"/>
              <w:sz w:val="16"/>
              <w:szCs w:val="16"/>
            </w:rPr>
            <w:br/>
            <w:t>(ред. от 01.09.2022</w:t>
          </w:r>
          <w:r>
            <w:rPr>
              <w:rFonts w:ascii="Tahoma" w:hAnsi="Tahoma" w:cs="Tahoma"/>
              <w:sz w:val="16"/>
              <w:szCs w:val="16"/>
            </w:rPr>
            <w:t>)</w:t>
          </w:r>
          <w:r>
            <w:rPr>
              <w:rFonts w:ascii="Tahoma" w:hAnsi="Tahoma" w:cs="Tahoma"/>
              <w:sz w:val="16"/>
              <w:szCs w:val="16"/>
            </w:rPr>
            <w:br/>
            <w:t>"Об утверждении федерального государственного образова...</w:t>
          </w:r>
        </w:p>
      </w:tc>
      <w:tc>
        <w:tcPr>
          <w:tcW w:w="2300" w:type="pct"/>
          <w:vAlign w:val="center"/>
        </w:tcPr>
        <w:p w:rsidR="00B235BD" w:rsidRDefault="0025369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rsidR="00B235BD" w:rsidRDefault="00B235BD">
    <w:pPr>
      <w:pStyle w:val="ConsPlusNormal0"/>
      <w:pBdr>
        <w:bottom w:val="single" w:sz="12" w:space="0" w:color="auto"/>
      </w:pBdr>
      <w:rPr>
        <w:sz w:val="2"/>
        <w:szCs w:val="2"/>
      </w:rPr>
    </w:pPr>
  </w:p>
  <w:p w:rsidR="00B235BD" w:rsidRDefault="00B235B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35BD"/>
    <w:rsid w:val="00253691"/>
    <w:rsid w:val="004A4C3C"/>
    <w:rsid w:val="00B2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41CD4-2373-4096-A6C6-4C6546E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BF5343BC0592972B03CDB39E5D6FBC5E07ACEE90AB2C84CFC44E7B1D716F22D6276B8515F0E426017AE1E1CFF01C250C13BA3A7F5FDA4232Y1GCO" TargetMode="External"/><Relationship Id="rId18" Type="http://schemas.openxmlformats.org/officeDocument/2006/relationships/hyperlink" Target="consultantplus://offline/ref=39517C5B1E7C691D1B74A9915F4E096D1A7684A04CDA36A510EEA082E673C6CE78079443E7E11FC01ACBD513166E1F8B6B0C3A216E944098Z8G6O" TargetMode="External"/><Relationship Id="rId26" Type="http://schemas.openxmlformats.org/officeDocument/2006/relationships/hyperlink" Target="consultantplus://offline/ref=39517C5B1E7C691D1B74A9915F4E096D1A778FA24DD536A510EEA082E673C6CE78079443E7E519C01BCBD513166E1F8B6B0C3A216E944098Z8G6O" TargetMode="External"/><Relationship Id="rId39" Type="http://schemas.openxmlformats.org/officeDocument/2006/relationships/hyperlink" Target="consultantplus://offline/ref=39517C5B1E7C691D1B74A9915F4E096D1A7684A04CDA36A510EEA082E673C6CE78079443E7E115C51ECBD513166E1F8B6B0C3A216E944098Z8G6O" TargetMode="External"/><Relationship Id="rId3" Type="http://schemas.openxmlformats.org/officeDocument/2006/relationships/webSettings" Target="webSettings.xml"/><Relationship Id="rId21" Type="http://schemas.openxmlformats.org/officeDocument/2006/relationships/hyperlink" Target="consultantplus://offline/ref=39517C5B1E7C691D1B74A9915F4E096D1A778FA24DD536A510EEA082E673C6CE78079443E7E519C61ECBD513166E1F8B6B0C3A216E944098Z8G6O" TargetMode="External"/><Relationship Id="rId34" Type="http://schemas.openxmlformats.org/officeDocument/2006/relationships/hyperlink" Target="consultantplus://offline/ref=39517C5B1E7C691D1B74A9915F4E096D1A778FA24DD536A510EEA082E673C6CE78079443E7E518C515CBD513166E1F8B6B0C3A216E944098Z8G6O" TargetMode="External"/><Relationship Id="rId42" Type="http://schemas.openxmlformats.org/officeDocument/2006/relationships/hyperlink" Target="consultantplus://offline/ref=39517C5B1E7C691D1B74A9915F4E096D1A778FA24DD536A510EEA082E673C6CE78079443E7E518C418CBD513166E1F8B6B0C3A216E944098Z8G6O" TargetMode="External"/><Relationship Id="rId47" Type="http://schemas.openxmlformats.org/officeDocument/2006/relationships/footer" Target="footer2.xml"/><Relationship Id="rId7" Type="http://schemas.openxmlformats.org/officeDocument/2006/relationships/hyperlink" Target="consultantplus://offline/ref=BF5343BC0592972B03CDB39E5D6FBC5E07AFEC9BA82E84CFC44E7B1D716F22D6276B8515F0E4200176E1E1CFF01C250C13BA3A7F5FDA4232Y1GCO" TargetMode="External"/><Relationship Id="rId12" Type="http://schemas.openxmlformats.org/officeDocument/2006/relationships/hyperlink" Target="consultantplus://offline/ref=BF5343BC0592972B03CDB39E5D6FBC5E05AEE193AB2D84CFC44E7B1D716F22D6276B8515F0E420077AE1E1CFF01C250C13BA3A7F5FDA4232Y1GCO" TargetMode="External"/><Relationship Id="rId17" Type="http://schemas.openxmlformats.org/officeDocument/2006/relationships/hyperlink" Target="consultantplus://offline/ref=39517C5B1E7C691D1B74A9915F4E096D1A778FA24DD536A510EEA082E673C6CE78079443E7E519C61FCBD513166E1F8B6B0C3A216E944098Z8G6O" TargetMode="External"/><Relationship Id="rId25" Type="http://schemas.openxmlformats.org/officeDocument/2006/relationships/hyperlink" Target="consultantplus://offline/ref=39517C5B1E7C691D1B74A9915F4E096D1C7582A146DA36A510EEA082E673C6CE78079443E7E11ECC15CBD513166E1F8B6B0C3A216E944098Z8G6O" TargetMode="External"/><Relationship Id="rId33" Type="http://schemas.openxmlformats.org/officeDocument/2006/relationships/hyperlink" Target="consultantplus://offline/ref=39517C5B1E7C691D1B74A9915F4E096D1A7684A04CDA36A510EEA082E673C6CE6A07CC4FE6E203C41FDE834250Z3G9O" TargetMode="External"/><Relationship Id="rId38" Type="http://schemas.openxmlformats.org/officeDocument/2006/relationships/hyperlink" Target="consultantplus://offline/ref=39517C5B1E7C691D1B74A9915F4E096D1A778FA24DD536A510EEA082E673C6CE78079443E7E518C418CBD513166E1F8B6B0C3A216E944098Z8G6O"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39517C5B1E7C691D1B74A9915F4E096D1D7283AC4BDB36A510EEA082E673C6CE78079443E7E11DC219CBD513166E1F8B6B0C3A216E944098Z8G6O" TargetMode="External"/><Relationship Id="rId20" Type="http://schemas.openxmlformats.org/officeDocument/2006/relationships/hyperlink" Target="consultantplus://offline/ref=39517C5B1E7C691D1B74A9915F4E096D1D7283AC4BDB36A510EEA082E673C6CE78079443E7E11DC21ACBD513166E1F8B6B0C3A216E944098Z8G6O" TargetMode="External"/><Relationship Id="rId29" Type="http://schemas.openxmlformats.org/officeDocument/2006/relationships/hyperlink" Target="consultantplus://offline/ref=39517C5B1E7C691D1B74A9915F4E096D1A778FA24DD536A510EEA082E673C6CE78079443E7E518C518CBD513166E1F8B6B0C3A216E944098Z8G6O" TargetMode="External"/><Relationship Id="rId41" Type="http://schemas.openxmlformats.org/officeDocument/2006/relationships/hyperlink" Target="consultantplus://offline/ref=39517C5B1E7C691D1B74A9915F4E096D1A7684A04CDA36A510EEA082E673C6CE78079443E7E114C41FCBD513166E1F8B6B0C3A216E944098Z8G6O" TargetMode="External"/><Relationship Id="rId1" Type="http://schemas.openxmlformats.org/officeDocument/2006/relationships/styles" Target="styles.xml"/><Relationship Id="rId6" Type="http://schemas.openxmlformats.org/officeDocument/2006/relationships/hyperlink" Target="consultantplus://offline/ref=BF5343BC0592972B03CDB39E5D6FBC5E06A8ED96A52F84CFC44E7B1D716F22D6276B8515F0E4230F77E1E1CFF01C250C13BA3A7F5FDA4232Y1GCO" TargetMode="External"/><Relationship Id="rId11" Type="http://schemas.openxmlformats.org/officeDocument/2006/relationships/hyperlink" Target="consultantplus://offline/ref=BF5343BC0592972B03CDB39E5D6FBC5E05AFEF9AAF2984CFC44E7B1D716F22D6276B8515F0E4200770E1E1CFF01C250C13BA3A7F5FDA4232Y1GCO" TargetMode="External"/><Relationship Id="rId24" Type="http://schemas.openxmlformats.org/officeDocument/2006/relationships/hyperlink" Target="consultantplus://offline/ref=39517C5B1E7C691D1B74A9915F4E096D1C7582A146DA36A510EEA082E673C6CE78079443E7E11ECC15CBD513166E1F8B6B0C3A216E944098Z8G6O" TargetMode="External"/><Relationship Id="rId32" Type="http://schemas.openxmlformats.org/officeDocument/2006/relationships/hyperlink" Target="consultantplus://offline/ref=39517C5B1E7C691D1B74A9915F4E096D1A7785A04CDE36A510EEA082E673C6CE78079441EEE116914C84D44F53380C8B6A0C392372Z9G4O" TargetMode="External"/><Relationship Id="rId37" Type="http://schemas.openxmlformats.org/officeDocument/2006/relationships/hyperlink" Target="consultantplus://offline/ref=39517C5B1E7C691D1B74A9915F4E096D1A778FA24DD536A510EEA082E673C6CE78079443E7E518C418CBD513166E1F8B6B0C3A216E944098Z8G6O" TargetMode="External"/><Relationship Id="rId40" Type="http://schemas.openxmlformats.org/officeDocument/2006/relationships/hyperlink" Target="consultantplus://offline/ref=39517C5B1E7C691D1B74A9915F4E096D1A778FA24DD536A510EEA082E673C6CE78079443E7E518C41BCBD513166E1F8B6B0C3A216E944098Z8G6O"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39517C5B1E7C691D1B74A9915F4E096D1C7582A146DA36A510EEA082E673C6CE78079443E7E11ECC1ACBD513166E1F8B6B0C3A216E944098Z8G6O" TargetMode="External"/><Relationship Id="rId23" Type="http://schemas.openxmlformats.org/officeDocument/2006/relationships/hyperlink" Target="consultantplus://offline/ref=39517C5B1E7C691D1B74A9915F4E096D1A778FA24DD536A510EEA082E673C6CE78079443E7E519C118CBD513166E1F8B6B0C3A216E944098Z8G6O" TargetMode="External"/><Relationship Id="rId28" Type="http://schemas.openxmlformats.org/officeDocument/2006/relationships/hyperlink" Target="consultantplus://offline/ref=39517C5B1E7C691D1B74A9915F4E096D1A778FA24DD536A510EEA082E673C6CE78079443E7E518C51ECBD513166E1F8B6B0C3A216E944098Z8G6O" TargetMode="External"/><Relationship Id="rId36" Type="http://schemas.openxmlformats.org/officeDocument/2006/relationships/hyperlink" Target="consultantplus://offline/ref=39517C5B1E7C691D1B74A9915F4E096D1D7283AC4BDB36A510EEA082E673C6CE78079443E7E11CC71BCBD513166E1F8B6B0C3A216E944098Z8G6O" TargetMode="External"/><Relationship Id="rId49" Type="http://schemas.openxmlformats.org/officeDocument/2006/relationships/theme" Target="theme/theme1.xml"/><Relationship Id="rId10" Type="http://schemas.openxmlformats.org/officeDocument/2006/relationships/hyperlink" Target="consultantplus://offline/ref=BF5343BC0592972B03CDB39E5D6FBC5E06A8EC96A42D84CFC44E7B1D716F22D6276B8515F0E4200770E1E1CFF01C250C13BA3A7F5FDA4232Y1GCO" TargetMode="External"/><Relationship Id="rId19" Type="http://schemas.openxmlformats.org/officeDocument/2006/relationships/hyperlink" Target="consultantplus://offline/ref=39517C5B1E7C691D1B74A9915F4E096D1D7283AC4BDB36A510EEA082E673C6CE78079443E7E11DC218CBD513166E1F8B6B0C3A216E944098Z8G6O" TargetMode="External"/><Relationship Id="rId31" Type="http://schemas.openxmlformats.org/officeDocument/2006/relationships/hyperlink" Target="consultantplus://offline/ref=39517C5B1E7C691D1B74A9915F4E096D1A778FA24DD536A510EEA082E673C6CE78079443E7E518C51BCBD513166E1F8B6B0C3A216E944098Z8G6O"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F5343BC0592972B03CDB39E5D6FBC5E06A0EF95AD2184CFC44E7B1D716F22D6276B8515F0E4200270E1E1CFF01C250C13BA3A7F5FDA4232Y1GCO" TargetMode="External"/><Relationship Id="rId14" Type="http://schemas.openxmlformats.org/officeDocument/2006/relationships/hyperlink" Target="consultantplus://offline/ref=39517C5B1E7C691D1B74A9915F4E096D1C7582A146DA36A510EEA082E673C6CE78079443E7E11ECC1BCBD513166E1F8B6B0C3A216E944098Z8G6O" TargetMode="External"/><Relationship Id="rId22" Type="http://schemas.openxmlformats.org/officeDocument/2006/relationships/hyperlink" Target="consultantplus://offline/ref=39517C5B1E7C691D1B74A9915F4E096D1C7486A04CD536A510EEA082E673C6CE6A07CC4FE6E203C41FDE834250Z3G9O" TargetMode="External"/><Relationship Id="rId27" Type="http://schemas.openxmlformats.org/officeDocument/2006/relationships/hyperlink" Target="consultantplus://offline/ref=39517C5B1E7C691D1B74A9915F4E096D1A778FA24DD536A510EEA082E673C6CE78079443E7E518C51FCBD513166E1F8B6B0C3A216E944098Z8G6O" TargetMode="External"/><Relationship Id="rId30" Type="http://schemas.openxmlformats.org/officeDocument/2006/relationships/hyperlink" Target="consultantplus://offline/ref=39517C5B1E7C691D1B74A9915F4E096D1A7684A04CDA36A510EEA082E673C6CE6A07CC4FE6E203C41FDE834250Z3G9O" TargetMode="External"/><Relationship Id="rId35" Type="http://schemas.openxmlformats.org/officeDocument/2006/relationships/hyperlink" Target="consultantplus://offline/ref=39517C5B1E7C691D1B74A9915F4E096D1A7686AC47D436A510EEA082E673C6CE6A07CC4FE6E203C41FDE834250Z3G9O" TargetMode="External"/><Relationship Id="rId43" Type="http://schemas.openxmlformats.org/officeDocument/2006/relationships/hyperlink" Target="consultantplus://offline/ref=39517C5B1E7C691D1B74A9915F4E096D1A778FA24DD536A510EEA082E673C6CE78079443E7E518C418CBD513166E1F8B6B0C3A216E944098Z8G6O" TargetMode="External"/><Relationship Id="rId48" Type="http://schemas.openxmlformats.org/officeDocument/2006/relationships/fontTable" Target="fontTable.xml"/><Relationship Id="rId8" Type="http://schemas.openxmlformats.org/officeDocument/2006/relationships/hyperlink" Target="consultantplus://offline/ref=BF5343BC0592972B03CDB39E5D6FBC5E00AAE095AE2084CFC44E7B1D716F22D6276B8515F0E0240570E1E1CFF01C250C13BA3A7F5FDA4232Y1G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9427</Words>
  <Characters>53739</Characters>
  <Application>Microsoft Office Word</Application>
  <DocSecurity>0</DocSecurity>
  <Lines>447</Lines>
  <Paragraphs>126</Paragraphs>
  <ScaleCrop>false</ScaleCrop>
  <Company>КонсультантПлюс Версия 4022.00.55</Company>
  <LinksUpToDate>false</LinksUpToDate>
  <CharactersWithSpaces>63040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
(ред. от 01.09.2022)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
(Зарегистрировано в Минюсте России 24.02.2016 N 41197)</dc:title>
  <cp:lastModifiedBy>Пользователь Windows</cp:lastModifiedBy>
  <cp:revision>2</cp:revision>
  <dcterms:created xsi:type="dcterms:W3CDTF">2022-12-13T14:06:00Z</dcterms:created>
  <dcterms:modified xsi:type="dcterms:W3CDTF">2023-08-31T07:16:00Z</dcterms:modified>
</cp:coreProperties>
</file>